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87BE0" w14:textId="77777777" w:rsidR="00144912" w:rsidRPr="006A32C7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2C7">
        <w:rPr>
          <w:rFonts w:ascii="Times New Roman" w:hAnsi="Times New Roman" w:cs="Times New Roman"/>
          <w:b/>
          <w:bCs/>
          <w:sz w:val="28"/>
          <w:szCs w:val="28"/>
        </w:rPr>
        <w:t>Všeobecné obchodní podmínky společnosti OKNOSERVIS s.r.o.</w:t>
      </w:r>
    </w:p>
    <w:p w14:paraId="06052FB9" w14:textId="77777777" w:rsidR="00144912" w:rsidRPr="006A32C7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2C7">
        <w:rPr>
          <w:rFonts w:ascii="Times New Roman" w:hAnsi="Times New Roman" w:cs="Times New Roman"/>
          <w:b/>
          <w:bCs/>
          <w:sz w:val="28"/>
          <w:szCs w:val="28"/>
        </w:rPr>
        <w:t>pro smlouvu o dílo</w:t>
      </w:r>
    </w:p>
    <w:p w14:paraId="10047C8A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I.</w:t>
      </w:r>
    </w:p>
    <w:p w14:paraId="172A73AE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Úvodní ustanovení</w:t>
      </w:r>
    </w:p>
    <w:p w14:paraId="00DBC8E7" w14:textId="1C4C335B" w:rsidR="00144912" w:rsidRPr="006A32C7" w:rsidRDefault="00144912" w:rsidP="006A32C7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Pokud nebyly písemně sjednány podmínky jiné, upravují tyto </w:t>
      </w:r>
      <w:r w:rsidR="000C5C2D" w:rsidRPr="006A32C7">
        <w:rPr>
          <w:rFonts w:ascii="Times New Roman" w:hAnsi="Times New Roman" w:cs="Times New Roman"/>
          <w:sz w:val="20"/>
          <w:szCs w:val="20"/>
        </w:rPr>
        <w:t>V</w:t>
      </w:r>
      <w:r w:rsidRPr="006A32C7">
        <w:rPr>
          <w:rFonts w:ascii="Times New Roman" w:hAnsi="Times New Roman" w:cs="Times New Roman"/>
          <w:sz w:val="20"/>
          <w:szCs w:val="20"/>
        </w:rPr>
        <w:t>šeobecné obchodní podmínky pro smlouvu o dílo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vydané v souladu s ustanovením § 1751 odst. 1) </w:t>
      </w:r>
      <w:proofErr w:type="spellStart"/>
      <w:r w:rsidRPr="006A32C7">
        <w:rPr>
          <w:rFonts w:ascii="Times New Roman" w:hAnsi="Times New Roman" w:cs="Times New Roman"/>
          <w:sz w:val="20"/>
          <w:szCs w:val="20"/>
        </w:rPr>
        <w:t>zák.č</w:t>
      </w:r>
      <w:proofErr w:type="spellEnd"/>
      <w:r w:rsidRPr="006A32C7">
        <w:rPr>
          <w:rFonts w:ascii="Times New Roman" w:hAnsi="Times New Roman" w:cs="Times New Roman"/>
          <w:sz w:val="20"/>
          <w:szCs w:val="20"/>
        </w:rPr>
        <w:t>. 89/2012 Sb. v platném znění (dále jen „VOP“) smluvní vztahy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vznikající mezi společností OKNOSERVIS s.r.o., IČ 25519760, DIČ CZ25519760, zapsané v OR vedeném Krajským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soudem v Brně, v oddíle C 29830, se sídlem </w:t>
      </w:r>
      <w:r w:rsidR="000C5C2D" w:rsidRPr="006A32C7">
        <w:rPr>
          <w:rFonts w:ascii="Times New Roman" w:hAnsi="Times New Roman" w:cs="Times New Roman"/>
          <w:sz w:val="20"/>
          <w:szCs w:val="20"/>
        </w:rPr>
        <w:t xml:space="preserve">Plynárenská 1, </w:t>
      </w:r>
      <w:r w:rsidR="004137DC" w:rsidRPr="006A32C7">
        <w:rPr>
          <w:rFonts w:ascii="Times New Roman" w:hAnsi="Times New Roman" w:cs="Times New Roman"/>
          <w:sz w:val="20"/>
          <w:szCs w:val="20"/>
        </w:rPr>
        <w:t>Brno PSČ 602 00</w:t>
      </w:r>
      <w:r w:rsidRPr="006A32C7">
        <w:rPr>
          <w:rFonts w:ascii="Times New Roman" w:hAnsi="Times New Roman" w:cs="Times New Roman"/>
          <w:sz w:val="20"/>
          <w:szCs w:val="20"/>
        </w:rPr>
        <w:t xml:space="preserve"> (dále také jako „OKNOSERVIS“),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jako zhotovitelem a objednatelem uvedeným a podepsaným ve smlouvě o dílo (dále jen „smlouva o dílo“). VOP jsou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nedílnou součástí smlouvy o dílo a vystavením a podepsáním smlouvy o dílo a těchto VOP objednatel potvrzuje bez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výhrad svůj souhlas s těmito VOP, přičemž odchylná ujednání ve smlouvě o dílo mají přednost před zněním těchto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VOP.</w:t>
      </w:r>
    </w:p>
    <w:p w14:paraId="28DC6D4E" w14:textId="659FAA5C" w:rsidR="00F04495" w:rsidRPr="00CF5D02" w:rsidRDefault="00144912" w:rsidP="00DE1C9E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se smlouvou o dílo zavazuje provést na svůj náklad a nebezpečí pro objednatele dílo specifikované ve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smlouvě o dílo a objednatel se zavazuje dílo převzít a zaplatit cenu uvedenou ve smlouvě. Objednatel prohlašuje, že se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podrobně seznámil s konkrétní cenovou a technickou specifikací díla / cenovou nabídkou / technickou specifikací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zhotovitele a nemá k této jakýchkoliv výhrad, této porozuměl a nežádá další vysvětlení. Objednatel byl seznámen s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deklarovanou hodnotou součinitele prostupu tepla, která je stanovena metodou měřením nebo výpočtem na zkušebním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vzorku okna. U menších rozměrů a jiného členění může být tato hodnota </w:t>
      </w:r>
      <w:proofErr w:type="gramStart"/>
      <w:r w:rsidRPr="006A32C7">
        <w:rPr>
          <w:rFonts w:ascii="Times New Roman" w:hAnsi="Times New Roman" w:cs="Times New Roman"/>
          <w:sz w:val="20"/>
          <w:szCs w:val="20"/>
        </w:rPr>
        <w:t>součinitele  vyšší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>. Norma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ČSN 73 </w:t>
      </w:r>
      <w:proofErr w:type="gramStart"/>
      <w:r w:rsidRPr="006A32C7">
        <w:rPr>
          <w:rFonts w:ascii="Times New Roman" w:hAnsi="Times New Roman" w:cs="Times New Roman"/>
          <w:sz w:val="20"/>
          <w:szCs w:val="20"/>
        </w:rPr>
        <w:t>0540 — 2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umožňuje pro stanovení součinitele prostupu tepla oknem používat metodu měření i výpočtu.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Výsledné hodnoty dle metody se mohou lišit až o 0,3 W/m2K. Zhotovitel nenese odpovědnost za rosení jeho výrobků,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jelikož rosení výrobků není vadou.</w:t>
      </w:r>
    </w:p>
    <w:p w14:paraId="34BE6888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II.</w:t>
      </w:r>
    </w:p>
    <w:p w14:paraId="07BCED25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Zastoupení smluvních stran</w:t>
      </w:r>
    </w:p>
    <w:p w14:paraId="0B1ECE70" w14:textId="73B8D6CE" w:rsidR="001937F1" w:rsidRPr="00CF5D02" w:rsidRDefault="00144912" w:rsidP="00DE1C9E">
      <w:pPr>
        <w:pStyle w:val="Odstavecseseznamem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a objednatel jsou oprávněni jmenovat své zástupce, kteří jsou jednotlivě a v plném rozsahu zmocněni k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tomu, aby za ně činili úkony v souvislosti s plněním dle smlouvy o dílo. Ukončení zmocnění, popř. nové jmenování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zástupců musí být písemně sděleno druhé smluvní straně a je vůči ní účinné až po doručení písemného prohlášení o tom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druhé smluvní straně.</w:t>
      </w:r>
    </w:p>
    <w:p w14:paraId="7841F4DB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III.</w:t>
      </w:r>
    </w:p>
    <w:p w14:paraId="155B7BFC" w14:textId="77777777" w:rsidR="00144912" w:rsidRPr="006A32C7" w:rsidRDefault="00144912" w:rsidP="00CF5D0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32C7">
        <w:rPr>
          <w:rFonts w:ascii="Times New Roman" w:hAnsi="Times New Roman" w:cs="Times New Roman"/>
          <w:b/>
          <w:bCs/>
          <w:sz w:val="20"/>
          <w:szCs w:val="20"/>
        </w:rPr>
        <w:t>Dodací podmínky</w:t>
      </w:r>
    </w:p>
    <w:p w14:paraId="0CEC0EA6" w14:textId="732160BC" w:rsidR="00144912" w:rsidRPr="00C56B93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6B93">
        <w:rPr>
          <w:rFonts w:ascii="Times New Roman" w:hAnsi="Times New Roman" w:cs="Times New Roman"/>
          <w:sz w:val="20"/>
          <w:szCs w:val="20"/>
        </w:rPr>
        <w:t>Termín pro dokončení díla začíná běžet následující pracovní den od doručení podepsané smlouvy zhotoviteli a</w:t>
      </w:r>
      <w:r w:rsidR="00F332C0" w:rsidRPr="00C56B93">
        <w:rPr>
          <w:rFonts w:ascii="Times New Roman" w:hAnsi="Times New Roman" w:cs="Times New Roman"/>
          <w:sz w:val="20"/>
          <w:szCs w:val="20"/>
        </w:rPr>
        <w:t xml:space="preserve"> splnění platebních podmínek sjednaných ve smlouvě o dílo</w:t>
      </w:r>
      <w:r w:rsidR="00C56B93">
        <w:rPr>
          <w:rFonts w:ascii="Times New Roman" w:hAnsi="Times New Roman" w:cs="Times New Roman"/>
          <w:sz w:val="20"/>
          <w:szCs w:val="20"/>
        </w:rPr>
        <w:t xml:space="preserve"> </w:t>
      </w:r>
      <w:r w:rsidR="00965AC3" w:rsidRPr="00C56B93">
        <w:rPr>
          <w:rFonts w:ascii="Times New Roman" w:hAnsi="Times New Roman" w:cs="Times New Roman"/>
          <w:sz w:val="20"/>
          <w:szCs w:val="20"/>
        </w:rPr>
        <w:t>a splnění platebních podmínek sjednaných ve smlouvě o dílo</w:t>
      </w:r>
    </w:p>
    <w:p w14:paraId="22DE6B67" w14:textId="583E68EE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případě, že se vyskytnou okolnosti nezávislé na vůli zhotovitele (vyšší moc) v důsledku kterých se stane provedení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díla dočasně nemožné, prodlužuje se termín pro dokončení díla o toto období. Pro případ, že </w:t>
      </w:r>
      <w:r w:rsidR="00965AC3" w:rsidRPr="006A32C7">
        <w:rPr>
          <w:rFonts w:ascii="Times New Roman" w:hAnsi="Times New Roman" w:cs="Times New Roman"/>
          <w:sz w:val="20"/>
          <w:szCs w:val="20"/>
        </w:rPr>
        <w:t>k</w:t>
      </w:r>
      <w:r w:rsidRPr="006A32C7">
        <w:rPr>
          <w:rFonts w:ascii="Times New Roman" w:hAnsi="Times New Roman" w:cs="Times New Roman"/>
          <w:sz w:val="20"/>
          <w:szCs w:val="20"/>
        </w:rPr>
        <w:t>limatické podmínky</w:t>
      </w:r>
      <w:r w:rsidR="00B53EAF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neumožní realizaci díla (např. při velmi nízkých teplotách), bude dohodnut s objednatelem nový termín plnění. V</w:t>
      </w:r>
      <w:r w:rsidR="00942736" w:rsidRPr="006A32C7">
        <w:rPr>
          <w:rFonts w:ascii="Times New Roman" w:hAnsi="Times New Roman" w:cs="Times New Roman"/>
          <w:sz w:val="20"/>
          <w:szCs w:val="20"/>
        </w:rPr>
        <w:t> </w:t>
      </w:r>
      <w:r w:rsidRPr="006A32C7">
        <w:rPr>
          <w:rFonts w:ascii="Times New Roman" w:hAnsi="Times New Roman" w:cs="Times New Roman"/>
          <w:sz w:val="20"/>
          <w:szCs w:val="20"/>
        </w:rPr>
        <w:t>těchto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případech se nejedná o prodlení zhotovitele.</w:t>
      </w:r>
    </w:p>
    <w:p w14:paraId="1F06FF63" w14:textId="6D4C5690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případě, že je objednatel v prodlení se splněním jakéhokoliv splatného peněžitého závazku vůči zhotoviteli (tzn.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závazku vzniklého na základě této smlouvy nebo závazku vzniklého na základě jiné smlouvy uzavřené mezi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zhotovitelem a objednatelem), je zhotovitel oprávněn přerušit provádění díla, až do zaplacení splatného peněžitého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závazku objednatelem zhotoviteli. Tuto skutečnost zhotovitel sdělí objednateli. O dobu přerušení provádění díla se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prodlužuje termín pro dokončení díla.</w:t>
      </w:r>
    </w:p>
    <w:p w14:paraId="7490F94F" w14:textId="24A1C5EE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 posunutí termínu dokončení díla z důvodu na straně objednatele, má tento za povinnost umožnit uskladnění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výrobků, určených k provedení díla (dále jen výrobky), v prostorách, které na své náklady zajistí. V opačném případě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má zhotovitel právo účtovat objednateli skladné a veškeré náklady tímto vzniklé a objednatel je povinen vyúčtované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skladné a náklady zhotoviteli uhradit.</w:t>
      </w:r>
    </w:p>
    <w:p w14:paraId="179FC35C" w14:textId="178E8C3B" w:rsidR="0008731C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Objednatel bere na vědomí, že cena díla je stanovena za předpokladu, že realizace díla proběhne </w:t>
      </w:r>
      <w:r w:rsidR="004120D0" w:rsidRPr="006A32C7">
        <w:rPr>
          <w:rFonts w:ascii="Times New Roman" w:hAnsi="Times New Roman" w:cs="Times New Roman"/>
          <w:sz w:val="20"/>
          <w:szCs w:val="20"/>
        </w:rPr>
        <w:t xml:space="preserve">dle </w:t>
      </w:r>
      <w:r w:rsidR="00A20FD2" w:rsidRPr="006A32C7">
        <w:rPr>
          <w:rFonts w:ascii="Times New Roman" w:hAnsi="Times New Roman" w:cs="Times New Roman"/>
          <w:sz w:val="20"/>
          <w:szCs w:val="20"/>
        </w:rPr>
        <w:t>ujednání ve smlouvě o dílo v</w:t>
      </w:r>
      <w:r w:rsidR="00AE2B56" w:rsidRPr="006A32C7">
        <w:rPr>
          <w:rFonts w:ascii="Times New Roman" w:hAnsi="Times New Roman" w:cs="Times New Roman"/>
          <w:sz w:val="20"/>
          <w:szCs w:val="20"/>
        </w:rPr>
        <w:t xml:space="preserve"> odstavci </w:t>
      </w:r>
      <w:r w:rsidR="0008731C" w:rsidRPr="006A32C7">
        <w:rPr>
          <w:rFonts w:ascii="Times New Roman" w:hAnsi="Times New Roman" w:cs="Times New Roman"/>
          <w:sz w:val="20"/>
          <w:szCs w:val="20"/>
        </w:rPr>
        <w:t>IV.</w:t>
      </w:r>
    </w:p>
    <w:p w14:paraId="2CFF0605" w14:textId="52A6603D" w:rsidR="0008731C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Případné vícenáklady</w:t>
      </w:r>
      <w:r w:rsidR="0008731C" w:rsidRPr="006A32C7">
        <w:rPr>
          <w:rFonts w:ascii="Times New Roman" w:hAnsi="Times New Roman" w:cs="Times New Roman"/>
          <w:sz w:val="20"/>
          <w:szCs w:val="20"/>
        </w:rPr>
        <w:t xml:space="preserve"> (např. z důvodu rozdělení realizace na více etap na žádost objednatele nebo z jiných důvodů) vzniklé nedodržením výše uvedené podmínky z důvodu na straně objednatele, budou objednateli vyúčtovány vícenáklady a objednatel je povinen vyúčtované vícenáklady uhradit. Není-li ujednáno jinak, cena díla zahrnuje dopravu výrobků do místa plnění.</w:t>
      </w:r>
    </w:p>
    <w:p w14:paraId="4645ABA9" w14:textId="3F10B9DB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lastRenderedPageBreak/>
        <w:t>Při provádění montáže předmětu díla je objednatel povinen poskytnout zhotoviteli přiměřenou součinnost, zejména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pokud se jedná o zabezpečení příjezdu dopravních prostředků zhotovitele, zabezpečení přístupu pracovníků zhotovitele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do objektu, kde má být dílo zhotoveno a napojení na elektrickou síť. V případě, že není možné, aby zhotovitel dopravil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sám montované zboží na místo montáže bez speciálních či manipulačních prostředků, je povinen objednatel toto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přepravení zajistit na vlastní náklady.</w:t>
      </w:r>
    </w:p>
    <w:p w14:paraId="79D752E6" w14:textId="7FB6E8C9" w:rsidR="00144912" w:rsidRPr="006A32C7" w:rsidRDefault="00144912" w:rsidP="006A32C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povinen pro zhotovitele k řádnému provádění díla zajistit:</w:t>
      </w:r>
    </w:p>
    <w:p w14:paraId="56668453" w14:textId="01174BCB" w:rsidR="00144912" w:rsidRPr="00E70A3E" w:rsidRDefault="00144912" w:rsidP="00E70A3E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uvolnění všech pracovních ploch, kde bude prováděno dílo, která je předmětem smlouvy o dílo a odstranění</w:t>
      </w:r>
      <w:r w:rsidR="00E70A3E">
        <w:rPr>
          <w:rFonts w:ascii="Times New Roman" w:hAnsi="Times New Roman" w:cs="Times New Roman"/>
          <w:sz w:val="20"/>
          <w:szCs w:val="20"/>
        </w:rPr>
        <w:t xml:space="preserve"> </w:t>
      </w:r>
      <w:r w:rsidRPr="00E70A3E">
        <w:rPr>
          <w:rFonts w:ascii="Times New Roman" w:hAnsi="Times New Roman" w:cs="Times New Roman"/>
          <w:sz w:val="20"/>
          <w:szCs w:val="20"/>
        </w:rPr>
        <w:t>překážek, která by bránily přístupu k těmto plochám,</w:t>
      </w:r>
    </w:p>
    <w:p w14:paraId="35EF5AB1" w14:textId="0B959915" w:rsidR="00144912" w:rsidRPr="006A32C7" w:rsidRDefault="00144912" w:rsidP="006A32C7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bezplatný odběr elektrické energie a vody a</w:t>
      </w:r>
    </w:p>
    <w:p w14:paraId="3A76F96A" w14:textId="051E815D" w:rsidR="00144912" w:rsidRPr="006A32C7" w:rsidRDefault="00144912" w:rsidP="006A32C7">
      <w:pPr>
        <w:pStyle w:val="Odstavecseseznamem"/>
        <w:numPr>
          <w:ilvl w:val="1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vstup pro zhotovitele do míst k provádění díla.</w:t>
      </w:r>
    </w:p>
    <w:p w14:paraId="6F0105C8" w14:textId="1522E227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Pokud dojde k marnému výjezdu montážní </w:t>
      </w:r>
      <w:r w:rsidR="00C56B93" w:rsidRPr="006A32C7">
        <w:rPr>
          <w:rFonts w:ascii="Times New Roman" w:hAnsi="Times New Roman" w:cs="Times New Roman"/>
          <w:sz w:val="20"/>
          <w:szCs w:val="20"/>
        </w:rPr>
        <w:t>skupiny – pracovníků</w:t>
      </w:r>
      <w:r w:rsidRPr="006A32C7">
        <w:rPr>
          <w:rFonts w:ascii="Times New Roman" w:hAnsi="Times New Roman" w:cs="Times New Roman"/>
          <w:sz w:val="20"/>
          <w:szCs w:val="20"/>
        </w:rPr>
        <w:t xml:space="preserve"> zhotovitele na místo stavby zaviněním objednatele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(např. stavební nepřipravenost), bude objednateli zhotovitelem vyúčtována náhrada škody odpovídající nákladům na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dopravu a prostoj a objednatel je povinen tuto škodu uhradit.</w:t>
      </w:r>
    </w:p>
    <w:p w14:paraId="51667521" w14:textId="2FF3B6BD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bere na vědomí, že se nová okna a dveře nedají přesně opřít o stávající špaletu z důvodu přesného osazení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do vodováhy, a tím zajištění správné funkčnosti výrobku. Tím může vzniknout spára mezi stávající venkovní špaletou a</w:t>
      </w:r>
      <w:r w:rsidR="00942736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nainstalovanými výrobky. Tuto spáru zhotovitel zapraví, ovšem jakmile bude hlubší jak 5 mm, nebo odpadne ze špalety</w:t>
      </w:r>
      <w:r w:rsidR="00ED65C0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větší kus omítky (stará zvětralá fasáda apod.), je to považováno za vícepráce. Totéž platí i u parapetů.</w:t>
      </w:r>
    </w:p>
    <w:p w14:paraId="3C558FA6" w14:textId="33B640FC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Výrobky zhotovitele jsou při přepravě opatřeny ochranou transportní folií proti poškození. Zhotovitel odstraní tyto fólie</w:t>
      </w:r>
      <w:r w:rsidR="00ED65C0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="00BA4EAD" w:rsidRPr="006A32C7">
        <w:rPr>
          <w:rFonts w:ascii="Times New Roman" w:hAnsi="Times New Roman" w:cs="Times New Roman"/>
          <w:sz w:val="20"/>
          <w:szCs w:val="20"/>
        </w:rPr>
        <w:t xml:space="preserve">ihned </w:t>
      </w:r>
      <w:r w:rsidRPr="006A32C7">
        <w:rPr>
          <w:rFonts w:ascii="Times New Roman" w:hAnsi="Times New Roman" w:cs="Times New Roman"/>
          <w:sz w:val="20"/>
          <w:szCs w:val="20"/>
        </w:rPr>
        <w:t>po provedení instalačních prací. V případě, že se objednatel rozhodne ochranné fólie zanechat na oknech, zříká se</w:t>
      </w:r>
      <w:r w:rsidR="00ED65C0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možnosti odstranění fólií zhotovitelem a bere na vědomí, že tyto fólie po čase nejdou snadno odstranit a také</w:t>
      </w:r>
      <w:r w:rsidR="00ED65C0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prohlašuje, že výrobky nejsou povrchově poškozeny.</w:t>
      </w:r>
    </w:p>
    <w:p w14:paraId="4DFD80C6" w14:textId="71E7D298" w:rsidR="00144912" w:rsidRPr="006A32C7" w:rsidRDefault="00144912" w:rsidP="006A32C7">
      <w:pPr>
        <w:pStyle w:val="Odstavecseseznamem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Vlastnictví k předmětu díla přechází na objednatele úplným zaplacením celkové ceny díla. Nebezpečí škody na</w:t>
      </w:r>
      <w:r w:rsidR="00ED65C0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předmětu díla přechází na objednatele okamžikem, kdy se stane věcně součástí nemovitosti.</w:t>
      </w:r>
    </w:p>
    <w:p w14:paraId="11420FE3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IV.</w:t>
      </w:r>
    </w:p>
    <w:p w14:paraId="2E6836C8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Platební podmínky, fakturace</w:t>
      </w:r>
    </w:p>
    <w:p w14:paraId="3CDBB357" w14:textId="6D4820C6" w:rsidR="00144912" w:rsidRPr="006A32C7" w:rsidRDefault="00144912" w:rsidP="006A32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V případě, že dílo nebude realizováno jednorázově a objednatel bude požadovat předání výrobků bez </w:t>
      </w:r>
      <w:r w:rsidR="00A11ADB" w:rsidRPr="006A32C7">
        <w:rPr>
          <w:rFonts w:ascii="Times New Roman" w:hAnsi="Times New Roman" w:cs="Times New Roman"/>
          <w:sz w:val="20"/>
          <w:szCs w:val="20"/>
        </w:rPr>
        <w:t>m</w:t>
      </w:r>
      <w:r w:rsidRPr="006A32C7">
        <w:rPr>
          <w:rFonts w:ascii="Times New Roman" w:hAnsi="Times New Roman" w:cs="Times New Roman"/>
          <w:sz w:val="20"/>
          <w:szCs w:val="20"/>
        </w:rPr>
        <w:t>ontáže, je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zhotovitel povinen vystavit objednateli fakturu ve výši skutečně provedených prací. Tato faktura bude obsahovat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příslušné DPH dle zákona č.235/2004 Sb. V případě plnění díla po etapách, bude fakturace probíhat po ukončení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a předání jednotlivých etap.</w:t>
      </w:r>
    </w:p>
    <w:p w14:paraId="114EB579" w14:textId="42557862" w:rsidR="00144912" w:rsidRPr="006A32C7" w:rsidRDefault="00144912" w:rsidP="006A32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Pokud není ve smlouvě nebo v předávacím protokole dohodnuto </w:t>
      </w:r>
      <w:r w:rsidR="00C56B93" w:rsidRPr="006A32C7">
        <w:rPr>
          <w:rFonts w:ascii="Times New Roman" w:hAnsi="Times New Roman" w:cs="Times New Roman"/>
          <w:sz w:val="20"/>
          <w:szCs w:val="20"/>
        </w:rPr>
        <w:t>jinak – případné</w:t>
      </w:r>
      <w:r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="00A327A9" w:rsidRPr="006A32C7">
        <w:rPr>
          <w:rFonts w:ascii="Times New Roman" w:hAnsi="Times New Roman" w:cs="Times New Roman"/>
          <w:sz w:val="20"/>
          <w:szCs w:val="20"/>
        </w:rPr>
        <w:t xml:space="preserve">vady </w:t>
      </w:r>
      <w:r w:rsidR="008F51E9" w:rsidRPr="006A32C7">
        <w:rPr>
          <w:rFonts w:ascii="Times New Roman" w:hAnsi="Times New Roman" w:cs="Times New Roman"/>
          <w:sz w:val="20"/>
          <w:szCs w:val="20"/>
        </w:rPr>
        <w:t>které nebrání užívání díla</w:t>
      </w:r>
      <w:r w:rsidRPr="006A32C7">
        <w:rPr>
          <w:rFonts w:ascii="Times New Roman" w:hAnsi="Times New Roman" w:cs="Times New Roman"/>
          <w:sz w:val="20"/>
          <w:szCs w:val="20"/>
        </w:rPr>
        <w:t xml:space="preserve"> nemají odkladný účinek na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povinnost objednatele zaplatit výrobky, provedené práce a případně další poskytnuté služby v plné výši a ve stanovené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nebo sjednané lhůtě úhrady ceny díla.</w:t>
      </w:r>
      <w:r w:rsidR="00167CB5">
        <w:rPr>
          <w:rFonts w:ascii="Times New Roman" w:hAnsi="Times New Roman" w:cs="Times New Roman"/>
          <w:sz w:val="20"/>
          <w:szCs w:val="20"/>
        </w:rPr>
        <w:t xml:space="preserve"> </w:t>
      </w:r>
      <w:r w:rsidR="00D33BDA">
        <w:rPr>
          <w:rFonts w:ascii="Times New Roman" w:hAnsi="Times New Roman" w:cs="Times New Roman"/>
          <w:sz w:val="20"/>
          <w:szCs w:val="20"/>
        </w:rPr>
        <w:t xml:space="preserve">V takovém případě </w:t>
      </w:r>
      <w:r w:rsidR="00246157">
        <w:rPr>
          <w:rFonts w:ascii="Times New Roman" w:hAnsi="Times New Roman" w:cs="Times New Roman"/>
          <w:sz w:val="20"/>
          <w:szCs w:val="20"/>
        </w:rPr>
        <w:t xml:space="preserve">zhotovitel vystaví konečnou fakturu na zbytek díla </w:t>
      </w:r>
      <w:proofErr w:type="spellStart"/>
      <w:r w:rsidR="00246157">
        <w:rPr>
          <w:rFonts w:ascii="Times New Roman" w:hAnsi="Times New Roman" w:cs="Times New Roman"/>
          <w:sz w:val="20"/>
          <w:szCs w:val="20"/>
        </w:rPr>
        <w:t>vč.DPH</w:t>
      </w:r>
      <w:proofErr w:type="spellEnd"/>
      <w:r w:rsidR="00246157">
        <w:rPr>
          <w:rFonts w:ascii="Times New Roman" w:hAnsi="Times New Roman" w:cs="Times New Roman"/>
          <w:sz w:val="20"/>
          <w:szCs w:val="20"/>
        </w:rPr>
        <w:t xml:space="preserve"> a </w:t>
      </w:r>
      <w:r w:rsidR="0089210A">
        <w:rPr>
          <w:rFonts w:ascii="Times New Roman" w:hAnsi="Times New Roman" w:cs="Times New Roman"/>
          <w:sz w:val="20"/>
          <w:szCs w:val="20"/>
        </w:rPr>
        <w:t>zašle objednateli k zaplacení.</w:t>
      </w:r>
      <w:r w:rsidR="00246157">
        <w:rPr>
          <w:rFonts w:ascii="Times New Roman" w:hAnsi="Times New Roman" w:cs="Times New Roman"/>
          <w:sz w:val="20"/>
          <w:szCs w:val="20"/>
        </w:rPr>
        <w:t xml:space="preserve"> </w:t>
      </w:r>
      <w:r w:rsidR="00167CB5">
        <w:rPr>
          <w:rFonts w:ascii="Times New Roman" w:hAnsi="Times New Roman" w:cs="Times New Roman"/>
          <w:sz w:val="20"/>
          <w:szCs w:val="20"/>
        </w:rPr>
        <w:t xml:space="preserve">V tomto případě </w:t>
      </w:r>
      <w:r w:rsidR="0017195B">
        <w:rPr>
          <w:rFonts w:ascii="Times New Roman" w:hAnsi="Times New Roman" w:cs="Times New Roman"/>
          <w:sz w:val="20"/>
          <w:szCs w:val="20"/>
        </w:rPr>
        <w:t xml:space="preserve">si může objednatel pozastavit </w:t>
      </w:r>
      <w:r w:rsidR="0018746B">
        <w:rPr>
          <w:rFonts w:ascii="Times New Roman" w:hAnsi="Times New Roman" w:cs="Times New Roman"/>
          <w:sz w:val="20"/>
          <w:szCs w:val="20"/>
        </w:rPr>
        <w:t xml:space="preserve">a nedoplatit </w:t>
      </w:r>
      <w:proofErr w:type="gramStart"/>
      <w:r w:rsidR="0018746B">
        <w:rPr>
          <w:rFonts w:ascii="Times New Roman" w:hAnsi="Times New Roman" w:cs="Times New Roman"/>
          <w:sz w:val="20"/>
          <w:szCs w:val="20"/>
        </w:rPr>
        <w:t>5%</w:t>
      </w:r>
      <w:proofErr w:type="gramEnd"/>
      <w:r w:rsidR="0018746B">
        <w:rPr>
          <w:rFonts w:ascii="Times New Roman" w:hAnsi="Times New Roman" w:cs="Times New Roman"/>
          <w:sz w:val="20"/>
          <w:szCs w:val="20"/>
        </w:rPr>
        <w:t xml:space="preserve"> z ceny díla bez DPH až to </w:t>
      </w:r>
      <w:r w:rsidR="00FD78D1">
        <w:rPr>
          <w:rFonts w:ascii="Times New Roman" w:hAnsi="Times New Roman" w:cs="Times New Roman"/>
          <w:sz w:val="20"/>
          <w:szCs w:val="20"/>
        </w:rPr>
        <w:t>úplného předání díla bez vad a nedodělků.</w:t>
      </w:r>
      <w:r w:rsidR="0089210A">
        <w:rPr>
          <w:rFonts w:ascii="Times New Roman" w:hAnsi="Times New Roman" w:cs="Times New Roman"/>
          <w:sz w:val="20"/>
          <w:szCs w:val="20"/>
        </w:rPr>
        <w:t xml:space="preserve"> </w:t>
      </w:r>
      <w:r w:rsidR="00FE6C6D">
        <w:rPr>
          <w:rFonts w:ascii="Times New Roman" w:hAnsi="Times New Roman" w:cs="Times New Roman"/>
          <w:sz w:val="20"/>
          <w:szCs w:val="20"/>
        </w:rPr>
        <w:t xml:space="preserve">V případě že objednatel nezaplatí doplatek </w:t>
      </w:r>
      <w:r w:rsidR="009C1E68">
        <w:rPr>
          <w:rFonts w:ascii="Times New Roman" w:hAnsi="Times New Roman" w:cs="Times New Roman"/>
          <w:sz w:val="20"/>
          <w:szCs w:val="20"/>
        </w:rPr>
        <w:t>konečné faktury vyjma případné pozastávky ve výši 5</w:t>
      </w:r>
      <w:proofErr w:type="gramStart"/>
      <w:r w:rsidR="009C1E68">
        <w:rPr>
          <w:rFonts w:ascii="Times New Roman" w:hAnsi="Times New Roman" w:cs="Times New Roman"/>
          <w:sz w:val="20"/>
          <w:szCs w:val="20"/>
        </w:rPr>
        <w:t xml:space="preserve">% </w:t>
      </w:r>
      <w:r w:rsidR="009000C9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9000C9">
        <w:rPr>
          <w:rFonts w:ascii="Times New Roman" w:hAnsi="Times New Roman" w:cs="Times New Roman"/>
          <w:sz w:val="20"/>
          <w:szCs w:val="20"/>
        </w:rPr>
        <w:t xml:space="preserve"> nebude </w:t>
      </w:r>
      <w:r w:rsidR="003D3B5E">
        <w:rPr>
          <w:rFonts w:ascii="Times New Roman" w:hAnsi="Times New Roman" w:cs="Times New Roman"/>
          <w:sz w:val="20"/>
          <w:szCs w:val="20"/>
        </w:rPr>
        <w:t>zhotovitel provádět odst</w:t>
      </w:r>
      <w:r w:rsidR="00F03F63">
        <w:rPr>
          <w:rFonts w:ascii="Times New Roman" w:hAnsi="Times New Roman" w:cs="Times New Roman"/>
          <w:sz w:val="20"/>
          <w:szCs w:val="20"/>
        </w:rPr>
        <w:t>raňování vad a nedodělků</w:t>
      </w:r>
      <w:r w:rsidR="00D24D28">
        <w:rPr>
          <w:rFonts w:ascii="Times New Roman" w:hAnsi="Times New Roman" w:cs="Times New Roman"/>
          <w:sz w:val="20"/>
          <w:szCs w:val="20"/>
        </w:rPr>
        <w:t xml:space="preserve"> a tím pádem není ani v prodlení s</w:t>
      </w:r>
      <w:r w:rsidR="00D948B1">
        <w:rPr>
          <w:rFonts w:ascii="Times New Roman" w:hAnsi="Times New Roman" w:cs="Times New Roman"/>
          <w:sz w:val="20"/>
          <w:szCs w:val="20"/>
        </w:rPr>
        <w:t xml:space="preserve"> termínem </w:t>
      </w:r>
      <w:r w:rsidR="00D24D28">
        <w:rPr>
          <w:rFonts w:ascii="Times New Roman" w:hAnsi="Times New Roman" w:cs="Times New Roman"/>
          <w:sz w:val="20"/>
          <w:szCs w:val="20"/>
        </w:rPr>
        <w:t>dokončení</w:t>
      </w:r>
      <w:r w:rsidR="00D948B1">
        <w:rPr>
          <w:rFonts w:ascii="Times New Roman" w:hAnsi="Times New Roman" w:cs="Times New Roman"/>
          <w:sz w:val="20"/>
          <w:szCs w:val="20"/>
        </w:rPr>
        <w:t xml:space="preserve"> díla</w:t>
      </w:r>
      <w:r w:rsidR="0086070E">
        <w:rPr>
          <w:rFonts w:ascii="Times New Roman" w:hAnsi="Times New Roman" w:cs="Times New Roman"/>
          <w:sz w:val="20"/>
          <w:szCs w:val="20"/>
        </w:rPr>
        <w:t>.</w:t>
      </w:r>
    </w:p>
    <w:p w14:paraId="1394A3D9" w14:textId="42DC542C" w:rsidR="00144912" w:rsidRPr="006A32C7" w:rsidRDefault="00144912" w:rsidP="006A32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Cena díla může být zhotovitelem změněna v případě:</w:t>
      </w:r>
    </w:p>
    <w:p w14:paraId="6B9BA774" w14:textId="1995FA9F" w:rsidR="00144912" w:rsidRPr="006A32C7" w:rsidRDefault="00144912" w:rsidP="00C56B93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kdy se strany dohodnou na změně předmětu díla (pokud se při sjednání změn díla písemně nedohodnou smluvní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strany jinak – je objednatel v takovém případě povinen zaplatit cenu přiměřeně zvýšenou nebo přiměřeně sníženou)</w:t>
      </w:r>
    </w:p>
    <w:p w14:paraId="4D73F810" w14:textId="29BC690D" w:rsidR="00144912" w:rsidRPr="006A32C7" w:rsidRDefault="00144912" w:rsidP="00C56B93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změny právního předpisu s dopadem na výši ceny (např. změna sazby DPH)</w:t>
      </w:r>
    </w:p>
    <w:p w14:paraId="6903AEC6" w14:textId="18AC58C4" w:rsidR="00144912" w:rsidRPr="00E70A3E" w:rsidRDefault="00144912" w:rsidP="00E70A3E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objeví-li se při provádění díla potřeba činností v ceně nezahrnutých, pokud tyto činnosti nebyly předvídatelné v</w:t>
      </w:r>
      <w:r w:rsidR="00E70A3E">
        <w:rPr>
          <w:rFonts w:ascii="Times New Roman" w:hAnsi="Times New Roman" w:cs="Times New Roman"/>
          <w:sz w:val="20"/>
          <w:szCs w:val="20"/>
        </w:rPr>
        <w:t xml:space="preserve"> </w:t>
      </w:r>
      <w:r w:rsidRPr="00E70A3E">
        <w:rPr>
          <w:rFonts w:ascii="Times New Roman" w:hAnsi="Times New Roman" w:cs="Times New Roman"/>
          <w:sz w:val="20"/>
          <w:szCs w:val="20"/>
        </w:rPr>
        <w:t>době uzavření smlouvy, případně byly předvídatelné v menším rozsahu (např. skryté vady stavby – opadávání</w:t>
      </w:r>
      <w:r w:rsidR="00E41586" w:rsidRPr="00E70A3E">
        <w:rPr>
          <w:rFonts w:ascii="Times New Roman" w:hAnsi="Times New Roman" w:cs="Times New Roman"/>
          <w:sz w:val="20"/>
          <w:szCs w:val="20"/>
        </w:rPr>
        <w:t xml:space="preserve"> </w:t>
      </w:r>
      <w:r w:rsidRPr="00E70A3E">
        <w:rPr>
          <w:rFonts w:ascii="Times New Roman" w:hAnsi="Times New Roman" w:cs="Times New Roman"/>
          <w:sz w:val="20"/>
          <w:szCs w:val="20"/>
        </w:rPr>
        <w:t>promrznutého zdiva apod.)</w:t>
      </w:r>
    </w:p>
    <w:p w14:paraId="47246132" w14:textId="230283E3" w:rsidR="00144912" w:rsidRPr="006A32C7" w:rsidRDefault="00144912" w:rsidP="00C56B93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případě, kdy se strany dohodnou na vícepracích (pokud to neodporuje dohodě mezi smluvními stranami, mohou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být vícepráce fakturovány také zvlášť)</w:t>
      </w:r>
    </w:p>
    <w:p w14:paraId="59B18D49" w14:textId="328A6F9C" w:rsidR="00144912" w:rsidRPr="006A32C7" w:rsidRDefault="00144912" w:rsidP="00C56B93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 prodloužení termínu zhotovení díla z důvodu nikoli na straně zhotovitele nebo jeho subdodavatelů.</w:t>
      </w:r>
    </w:p>
    <w:p w14:paraId="765456C7" w14:textId="2B30F39B" w:rsidR="007642FA" w:rsidRPr="006A32C7" w:rsidRDefault="007642FA" w:rsidP="00C56B93">
      <w:pPr>
        <w:pStyle w:val="Odstavecseseznamem"/>
        <w:numPr>
          <w:ilvl w:val="1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ve všech výše uvedených případech musí být </w:t>
      </w:r>
      <w:r w:rsidR="007B5A52" w:rsidRPr="006A32C7">
        <w:rPr>
          <w:rFonts w:ascii="Times New Roman" w:hAnsi="Times New Roman" w:cs="Times New Roman"/>
          <w:sz w:val="20"/>
          <w:szCs w:val="20"/>
        </w:rPr>
        <w:t>před pokra</w:t>
      </w:r>
      <w:r w:rsidR="003258C7" w:rsidRPr="006A32C7">
        <w:rPr>
          <w:rFonts w:ascii="Times New Roman" w:hAnsi="Times New Roman" w:cs="Times New Roman"/>
          <w:sz w:val="20"/>
          <w:szCs w:val="20"/>
        </w:rPr>
        <w:t xml:space="preserve">čováním v provádění díla uzavřen písemný dodatek ke smlouvě o dílo. </w:t>
      </w:r>
    </w:p>
    <w:p w14:paraId="5B2BB482" w14:textId="03E88CD7" w:rsidR="00144912" w:rsidRPr="006A32C7" w:rsidRDefault="00144912" w:rsidP="006A32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se zavazuje k ceně díla zaplatit daň z přidané hodnoty v zákonné výši podle platných právních předpisů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účinných v den uskutečnění zdanitelného plnění. Pokud objednatel zaplatí sníženou sazbu DPH a správce daně při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kontrole posoudí, že podmínka pro uplatnění snížené sazby DPH nebyla splněna a daň doměří, zavazuje se objednatel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doplatit dodatečně doměřenou daň včetně úroků z prodlení z doměřené daně.</w:t>
      </w:r>
    </w:p>
    <w:p w14:paraId="6767156F" w14:textId="0B6FCD6E" w:rsidR="00144912" w:rsidRPr="006A32C7" w:rsidRDefault="00144912" w:rsidP="006A32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lastRenderedPageBreak/>
        <w:t>Objednavatel se zavazuje zhotoviteli uhradit náklady zhotovitele účelně vynaložené na zaměření i tehdy, nedojde-li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k provedení díla z důvodů na straně objednatele.</w:t>
      </w:r>
    </w:p>
    <w:p w14:paraId="5DA86932" w14:textId="41908556" w:rsidR="00144912" w:rsidRPr="006A32C7" w:rsidRDefault="00144912" w:rsidP="006A32C7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případě, že je objednatel v prodlení se zaplacením ceny díla, zálohy na cenu díla nebo části zálohy nebo části ceny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díla zhotoviteli, je objednatel povinen zaplatit zhotoviteli smluvní pokutu ve výši </w:t>
      </w:r>
      <w:proofErr w:type="gramStart"/>
      <w:r w:rsidRPr="006A32C7">
        <w:rPr>
          <w:rFonts w:ascii="Times New Roman" w:hAnsi="Times New Roman" w:cs="Times New Roman"/>
          <w:sz w:val="20"/>
          <w:szCs w:val="20"/>
        </w:rPr>
        <w:t>0,</w:t>
      </w:r>
      <w:r w:rsidR="00171FE8" w:rsidRPr="006A32C7">
        <w:rPr>
          <w:rFonts w:ascii="Times New Roman" w:hAnsi="Times New Roman" w:cs="Times New Roman"/>
          <w:sz w:val="20"/>
          <w:szCs w:val="20"/>
        </w:rPr>
        <w:t>1</w:t>
      </w:r>
      <w:r w:rsidRPr="006A32C7">
        <w:rPr>
          <w:rFonts w:ascii="Times New Roman" w:hAnsi="Times New Roman" w:cs="Times New Roman"/>
          <w:sz w:val="20"/>
          <w:szCs w:val="20"/>
        </w:rPr>
        <w:t>%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z ceny díla za každý den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prodlení.</w:t>
      </w:r>
    </w:p>
    <w:p w14:paraId="6FF39F6B" w14:textId="046AEEDF" w:rsidR="00FE3CA2" w:rsidRPr="00CF5D02" w:rsidRDefault="00144912" w:rsidP="00DE1C9E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Žádná část ceny díla, smluvní pokuta, náhrada škody či úrok z prodlení nesmí být zaplacena objednatelem prostřednictvím pohledávek třetích osob nebo započtením pohledávky objednatele, kterou má vůči zhotoviteli, pokud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se smluvní strany nedohodnou jinak.</w:t>
      </w:r>
    </w:p>
    <w:p w14:paraId="33048C29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V.</w:t>
      </w:r>
    </w:p>
    <w:p w14:paraId="5081D078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Práva a povinnosti zhotovitele</w:t>
      </w:r>
    </w:p>
    <w:p w14:paraId="1F2761B0" w14:textId="106E0DFD" w:rsidR="00144912" w:rsidRPr="008F5142" w:rsidRDefault="00144912" w:rsidP="006A32C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5142">
        <w:rPr>
          <w:rFonts w:ascii="Times New Roman" w:hAnsi="Times New Roman" w:cs="Times New Roman"/>
          <w:sz w:val="20"/>
          <w:szCs w:val="20"/>
        </w:rPr>
        <w:t>Zhotovitel je povinen dodat při předání díla objednateli návod na údržbu dodaných výrobků.</w:t>
      </w:r>
    </w:p>
    <w:p w14:paraId="62C644A1" w14:textId="0E52FB68" w:rsidR="00144912" w:rsidRPr="006A32C7" w:rsidRDefault="00144912" w:rsidP="006A32C7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je oprávněn odstoupit od smlouvy, poruší-li objednatel podstatným způsobem smlouvu. Za podstatné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porušení smlouvy se považuje zejména prodlení s placením faktur o více než 15 dní, nedostatek součinnosti objednatele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mající za následek nemožnost splnění závazku zhotovitele ve sjednaném termínu, místě, množství, kvalitě.</w:t>
      </w:r>
    </w:p>
    <w:p w14:paraId="1FCB4F72" w14:textId="46DC49D0" w:rsidR="00144912" w:rsidRPr="00CF5D02" w:rsidRDefault="00144912" w:rsidP="00DE1C9E">
      <w:pPr>
        <w:pStyle w:val="Odstavecseseznamem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si vyhrazuje právo změn vedoucích ke zkvalitnění provedení předmětu díla.</w:t>
      </w:r>
    </w:p>
    <w:p w14:paraId="55B3985D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VI.</w:t>
      </w:r>
    </w:p>
    <w:p w14:paraId="65E8FA5B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Práva a povinnosti objednatele</w:t>
      </w:r>
    </w:p>
    <w:p w14:paraId="35D95558" w14:textId="078AEEB7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povinen poskytnout potřebnou součinnost pro provedení díla, především pak:</w:t>
      </w:r>
    </w:p>
    <w:p w14:paraId="6DABD41A" w14:textId="0710FCC1" w:rsidR="00144912" w:rsidRPr="006A32C7" w:rsidRDefault="00144912" w:rsidP="000F3731">
      <w:pPr>
        <w:pStyle w:val="Odstavecseseznamem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umožnit zhotoviteli provést zaměření skutečného stavu otvorů v termínu dle požadavku zhotovitele,</w:t>
      </w:r>
    </w:p>
    <w:p w14:paraId="1444679C" w14:textId="08A221D9" w:rsidR="00144912" w:rsidRPr="006A32C7" w:rsidRDefault="00144912" w:rsidP="006A32C7">
      <w:pPr>
        <w:pStyle w:val="Odstavecseseznamem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umožnit zhotoviteli provést demontáž a montáž předmětných výrobků tzn. zejména zabezpečit dostatečný přístup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k místu výměny otvorových výplní (odsunutí nábytku apod.)</w:t>
      </w:r>
    </w:p>
    <w:p w14:paraId="1F477C27" w14:textId="4EF937A1" w:rsidR="00144912" w:rsidRPr="006A32C7" w:rsidRDefault="00144912" w:rsidP="006A32C7">
      <w:pPr>
        <w:pStyle w:val="Odstavecseseznamem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být přítomen v místě plnění při předání a převzetí díla</w:t>
      </w:r>
    </w:p>
    <w:p w14:paraId="1472ABA7" w14:textId="4DA5209E" w:rsidR="00144912" w:rsidRPr="006A32C7" w:rsidRDefault="00144912" w:rsidP="006A32C7">
      <w:pPr>
        <w:pStyle w:val="Odstavecseseznamem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zabezpečit podlahy a vybavení objektu proti mechanickému poškození a prachu (dostatečné zakrytí případně</w:t>
      </w:r>
      <w:r w:rsidR="00097349">
        <w:rPr>
          <w:rFonts w:ascii="Times New Roman" w:hAnsi="Times New Roman" w:cs="Times New Roman"/>
          <w:sz w:val="20"/>
          <w:szCs w:val="20"/>
        </w:rPr>
        <w:t xml:space="preserve"> </w:t>
      </w:r>
      <w:r w:rsidR="00097349" w:rsidRPr="006A32C7">
        <w:rPr>
          <w:rFonts w:ascii="Times New Roman" w:hAnsi="Times New Roman" w:cs="Times New Roman"/>
          <w:sz w:val="20"/>
          <w:szCs w:val="20"/>
        </w:rPr>
        <w:t>odklizení vybavení objektu z blízkosti provádění díla)</w:t>
      </w:r>
    </w:p>
    <w:p w14:paraId="5E4DDF3B" w14:textId="017ACEDB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povinen při převzetí díla provést jeho kontrolu za účelem zjištění zjevných vad.</w:t>
      </w:r>
    </w:p>
    <w:p w14:paraId="6C79BFF6" w14:textId="6F83F82F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povinen řídit se pokyny dle návodu pro obsluhu a údržbu výrobků.</w:t>
      </w:r>
    </w:p>
    <w:p w14:paraId="6C9D4CED" w14:textId="0C31837D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povinen stav díla vyznačit v Zápise o předání a převzetí (předávací protokol) a tamtéž potvrdit převzetí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provedeného díla.</w:t>
      </w:r>
    </w:p>
    <w:p w14:paraId="4988B757" w14:textId="279FE1DF" w:rsidR="00144912" w:rsidRPr="00097349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97349">
        <w:rPr>
          <w:rFonts w:ascii="Times New Roman" w:hAnsi="Times New Roman" w:cs="Times New Roman"/>
          <w:sz w:val="20"/>
          <w:szCs w:val="20"/>
        </w:rPr>
        <w:t>Objednatel je oprávněn žádat bezplatné odstranění vad díla, na které se vztahuje záruka, a které zjistí a řádně</w:t>
      </w:r>
      <w:r w:rsidR="00097349">
        <w:rPr>
          <w:rFonts w:ascii="Times New Roman" w:hAnsi="Times New Roman" w:cs="Times New Roman"/>
          <w:sz w:val="20"/>
          <w:szCs w:val="20"/>
        </w:rPr>
        <w:t xml:space="preserve"> </w:t>
      </w:r>
      <w:r w:rsidRPr="00097349">
        <w:rPr>
          <w:rFonts w:ascii="Times New Roman" w:hAnsi="Times New Roman" w:cs="Times New Roman"/>
          <w:sz w:val="20"/>
          <w:szCs w:val="20"/>
        </w:rPr>
        <w:t>bezodkladně</w:t>
      </w:r>
      <w:r w:rsidR="008F75E3">
        <w:rPr>
          <w:rFonts w:ascii="Times New Roman" w:hAnsi="Times New Roman" w:cs="Times New Roman"/>
          <w:sz w:val="20"/>
          <w:szCs w:val="20"/>
        </w:rPr>
        <w:t xml:space="preserve"> a</w:t>
      </w:r>
      <w:r w:rsidRPr="00097349">
        <w:rPr>
          <w:rFonts w:ascii="Times New Roman" w:hAnsi="Times New Roman" w:cs="Times New Roman"/>
          <w:sz w:val="20"/>
          <w:szCs w:val="20"/>
        </w:rPr>
        <w:t xml:space="preserve"> uplatní v záruční době.</w:t>
      </w:r>
      <w:r w:rsidR="007328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001DB3" w14:textId="409D76E4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garantuje zhotoviteli možnost bezplatného připojení k rozvodu el. sítě (230 V) a vody v místě provádění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díla.</w:t>
      </w:r>
    </w:p>
    <w:p w14:paraId="590D6BF5" w14:textId="65E51F9F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se zavazuje projednat provádění díla s dotčenými orgány státní správy a obstarat případná povolení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potřebná k provedení díla.</w:t>
      </w:r>
      <w:r w:rsidR="007328F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5850D1" w14:textId="55770596" w:rsidR="00144912" w:rsidRPr="006A32C7" w:rsidRDefault="00144912" w:rsidP="006A32C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 odstoupení objednatele od smlouvy, je objednatel povinen zaplatit zhotoviteli tu část díla, kterou vzhledem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k její povaze není možno vrátit zhotoviteli nebo tak lze učinit pouze za vynaložení nepřiměřeně vysokých nákladů (již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namontovaná část díla).</w:t>
      </w:r>
    </w:p>
    <w:p w14:paraId="4456319D" w14:textId="19DB7572" w:rsidR="00320E98" w:rsidRPr="00CF5D02" w:rsidRDefault="00144912" w:rsidP="00DE1C9E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oprávněn postoupit pohledávky a jiná práva vyplývající z této smlouvy vůči zhotoviteli pouze po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předchozím písemném souhlasu zhotovitele.</w:t>
      </w:r>
    </w:p>
    <w:p w14:paraId="2039E0A3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VII.</w:t>
      </w:r>
    </w:p>
    <w:p w14:paraId="676B7DC4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Předání a převzetí díla</w:t>
      </w:r>
    </w:p>
    <w:p w14:paraId="1394231D" w14:textId="0B992A12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je oprávněn plnit předmět díla kdykoliv během lhůty, která je ve smlouvě určena nebo podle smlouvy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určitelná.</w:t>
      </w:r>
    </w:p>
    <w:p w14:paraId="53FEC6CF" w14:textId="41A961ED" w:rsidR="00144912" w:rsidRPr="00DC6657" w:rsidRDefault="00144912" w:rsidP="00DC665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vyzve objednatele k protokolárnímu převzetí díla. Objednatel je povinen se na výzvu zhotovitele</w:t>
      </w:r>
      <w:r w:rsidR="00DC6657">
        <w:rPr>
          <w:rFonts w:ascii="Times New Roman" w:hAnsi="Times New Roman" w:cs="Times New Roman"/>
          <w:sz w:val="20"/>
          <w:szCs w:val="20"/>
        </w:rPr>
        <w:t xml:space="preserve"> </w:t>
      </w:r>
      <w:r w:rsidRPr="00DC6657">
        <w:rPr>
          <w:rFonts w:ascii="Times New Roman" w:hAnsi="Times New Roman" w:cs="Times New Roman"/>
          <w:sz w:val="20"/>
          <w:szCs w:val="20"/>
        </w:rPr>
        <w:t>k protokolárnímu převzetí díla dostavit a dílo převzít.</w:t>
      </w:r>
    </w:p>
    <w:p w14:paraId="701DE384" w14:textId="1B3F40AB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je povinen převzít i takové dílo, které vykazuje drobné vady a nedodělky nebránící v užívání díla.</w:t>
      </w:r>
    </w:p>
    <w:p w14:paraId="64D33FF8" w14:textId="0670F97B" w:rsidR="00144912" w:rsidRPr="00DC665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6657">
        <w:rPr>
          <w:rFonts w:ascii="Times New Roman" w:hAnsi="Times New Roman" w:cs="Times New Roman"/>
          <w:sz w:val="20"/>
          <w:szCs w:val="20"/>
        </w:rPr>
        <w:t>V takovém případě je dílo přebíráno s tzv. „výhradami“. Tyto výhrady uvedou smluvní strany do předávacího</w:t>
      </w:r>
      <w:r w:rsidR="00DC6657">
        <w:rPr>
          <w:rFonts w:ascii="Times New Roman" w:hAnsi="Times New Roman" w:cs="Times New Roman"/>
          <w:sz w:val="20"/>
          <w:szCs w:val="20"/>
        </w:rPr>
        <w:t xml:space="preserve"> </w:t>
      </w:r>
      <w:r w:rsidRPr="00DC6657">
        <w:rPr>
          <w:rFonts w:ascii="Times New Roman" w:hAnsi="Times New Roman" w:cs="Times New Roman"/>
          <w:sz w:val="20"/>
          <w:szCs w:val="20"/>
        </w:rPr>
        <w:t>protokolu. Jsou-li vadou nebo nedodělkem zednické práce, pak se přímo do předávacího protokolu uvede lhůta k</w:t>
      </w:r>
      <w:r w:rsidR="00A11ADB" w:rsidRPr="00DC6657">
        <w:rPr>
          <w:rFonts w:ascii="Times New Roman" w:hAnsi="Times New Roman" w:cs="Times New Roman"/>
          <w:sz w:val="20"/>
          <w:szCs w:val="20"/>
        </w:rPr>
        <w:t> </w:t>
      </w:r>
      <w:r w:rsidRPr="00DC6657">
        <w:rPr>
          <w:rFonts w:ascii="Times New Roman" w:hAnsi="Times New Roman" w:cs="Times New Roman"/>
          <w:sz w:val="20"/>
          <w:szCs w:val="20"/>
        </w:rPr>
        <w:t>jejich</w:t>
      </w:r>
      <w:r w:rsidR="00A11ADB" w:rsidRPr="00DC6657">
        <w:rPr>
          <w:rFonts w:ascii="Times New Roman" w:hAnsi="Times New Roman" w:cs="Times New Roman"/>
          <w:sz w:val="20"/>
          <w:szCs w:val="20"/>
        </w:rPr>
        <w:t xml:space="preserve"> </w:t>
      </w:r>
      <w:r w:rsidR="00DC6657" w:rsidRPr="00DC6657">
        <w:rPr>
          <w:rFonts w:ascii="Times New Roman" w:hAnsi="Times New Roman" w:cs="Times New Roman"/>
          <w:sz w:val="20"/>
          <w:szCs w:val="20"/>
        </w:rPr>
        <w:t>odstranění – není</w:t>
      </w:r>
      <w:r w:rsidRPr="00DC6657">
        <w:rPr>
          <w:rFonts w:ascii="Times New Roman" w:hAnsi="Times New Roman" w:cs="Times New Roman"/>
          <w:sz w:val="20"/>
          <w:szCs w:val="20"/>
        </w:rPr>
        <w:t>-li v předávacím protokole tato lhůta uvedena, pak je zhotovitel povinen odstranit vady a nedodělky do</w:t>
      </w:r>
      <w:r w:rsidR="00A11ADB" w:rsidRPr="00DC665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DC6657">
        <w:rPr>
          <w:rFonts w:ascii="Times New Roman" w:hAnsi="Times New Roman" w:cs="Times New Roman"/>
          <w:sz w:val="20"/>
          <w:szCs w:val="20"/>
        </w:rPr>
        <w:t>30-ti</w:t>
      </w:r>
      <w:proofErr w:type="gramEnd"/>
      <w:r w:rsidRPr="00DC6657">
        <w:rPr>
          <w:rFonts w:ascii="Times New Roman" w:hAnsi="Times New Roman" w:cs="Times New Roman"/>
          <w:sz w:val="20"/>
          <w:szCs w:val="20"/>
        </w:rPr>
        <w:t xml:space="preserve"> dnů od podpisu předávacího protokolu. Pokud bude vada nebo nedodělek spočívat v dodávaném výrobku nebo</w:t>
      </w:r>
      <w:r w:rsidR="00A11ADB" w:rsidRPr="00DC6657">
        <w:rPr>
          <w:rFonts w:ascii="Times New Roman" w:hAnsi="Times New Roman" w:cs="Times New Roman"/>
          <w:sz w:val="20"/>
          <w:szCs w:val="20"/>
        </w:rPr>
        <w:t xml:space="preserve"> </w:t>
      </w:r>
      <w:r w:rsidRPr="00DC6657">
        <w:rPr>
          <w:rFonts w:ascii="Times New Roman" w:hAnsi="Times New Roman" w:cs="Times New Roman"/>
          <w:sz w:val="20"/>
          <w:szCs w:val="20"/>
        </w:rPr>
        <w:t xml:space="preserve">jeho části, pak bude s objednatelem </w:t>
      </w:r>
      <w:r w:rsidRPr="00DC6657">
        <w:rPr>
          <w:rFonts w:ascii="Times New Roman" w:hAnsi="Times New Roman" w:cs="Times New Roman"/>
          <w:sz w:val="20"/>
          <w:szCs w:val="20"/>
        </w:rPr>
        <w:lastRenderedPageBreak/>
        <w:t xml:space="preserve">sjednán termín odstranění vady </w:t>
      </w:r>
      <w:r w:rsidR="00DC6657" w:rsidRPr="00DC6657">
        <w:rPr>
          <w:rFonts w:ascii="Times New Roman" w:hAnsi="Times New Roman" w:cs="Times New Roman"/>
          <w:sz w:val="20"/>
          <w:szCs w:val="20"/>
        </w:rPr>
        <w:t>dodatečně,</w:t>
      </w:r>
      <w:r w:rsidRPr="00DC6657">
        <w:rPr>
          <w:rFonts w:ascii="Times New Roman" w:hAnsi="Times New Roman" w:cs="Times New Roman"/>
          <w:sz w:val="20"/>
          <w:szCs w:val="20"/>
        </w:rPr>
        <w:t xml:space="preserve"> a to bez zbytečného odkladu po podpisu</w:t>
      </w:r>
      <w:r w:rsidR="00A11ADB" w:rsidRPr="00DC6657">
        <w:rPr>
          <w:rFonts w:ascii="Times New Roman" w:hAnsi="Times New Roman" w:cs="Times New Roman"/>
          <w:sz w:val="20"/>
          <w:szCs w:val="20"/>
        </w:rPr>
        <w:t xml:space="preserve"> </w:t>
      </w:r>
      <w:r w:rsidRPr="00DC6657">
        <w:rPr>
          <w:rFonts w:ascii="Times New Roman" w:hAnsi="Times New Roman" w:cs="Times New Roman"/>
          <w:sz w:val="20"/>
          <w:szCs w:val="20"/>
        </w:rPr>
        <w:t>předávacího protokolu. Termín pro odstranění vad a nedodělků bude v takovém případě dohodnut s ohledem na dodací</w:t>
      </w:r>
      <w:r w:rsidR="00A11ADB" w:rsidRPr="00DC6657">
        <w:rPr>
          <w:rFonts w:ascii="Times New Roman" w:hAnsi="Times New Roman" w:cs="Times New Roman"/>
          <w:sz w:val="20"/>
          <w:szCs w:val="20"/>
        </w:rPr>
        <w:t xml:space="preserve"> </w:t>
      </w:r>
      <w:r w:rsidRPr="00DC6657">
        <w:rPr>
          <w:rFonts w:ascii="Times New Roman" w:hAnsi="Times New Roman" w:cs="Times New Roman"/>
          <w:sz w:val="20"/>
          <w:szCs w:val="20"/>
        </w:rPr>
        <w:t>lhůty materiálu potřebného k opravě.</w:t>
      </w:r>
    </w:p>
    <w:p w14:paraId="0B0A5B08" w14:textId="2EE0DF81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Drobné vady a nedodělky nebránící v užívání díla jsou zejména: chybějící krytky, prasklá skla, škrábance na skle nebo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profilu apod.</w:t>
      </w:r>
    </w:p>
    <w:p w14:paraId="2752FB61" w14:textId="1F5E2E21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O předání a převzetí díla </w:t>
      </w:r>
      <w:proofErr w:type="gramStart"/>
      <w:r w:rsidRPr="006A32C7">
        <w:rPr>
          <w:rFonts w:ascii="Times New Roman" w:hAnsi="Times New Roman" w:cs="Times New Roman"/>
          <w:sz w:val="20"/>
          <w:szCs w:val="20"/>
        </w:rPr>
        <w:t>sepíší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objednatel a zhotovitel Zápis o předání a převzetí díla (předávací protokol).</w:t>
      </w:r>
    </w:p>
    <w:p w14:paraId="3B4C5F3A" w14:textId="3F252194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Objednatel je v souladu s </w:t>
      </w:r>
      <w:proofErr w:type="spellStart"/>
      <w:r w:rsidRPr="006A32C7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Pr="006A32C7">
        <w:rPr>
          <w:rFonts w:ascii="Times New Roman" w:hAnsi="Times New Roman" w:cs="Times New Roman"/>
          <w:sz w:val="20"/>
          <w:szCs w:val="20"/>
        </w:rPr>
        <w:t xml:space="preserve">. § 2605 </w:t>
      </w:r>
      <w:proofErr w:type="spellStart"/>
      <w:r w:rsidRPr="006A32C7">
        <w:rPr>
          <w:rFonts w:ascii="Times New Roman" w:hAnsi="Times New Roman" w:cs="Times New Roman"/>
          <w:sz w:val="20"/>
          <w:szCs w:val="20"/>
        </w:rPr>
        <w:t>zák.č</w:t>
      </w:r>
      <w:proofErr w:type="spellEnd"/>
      <w:r w:rsidRPr="006A32C7">
        <w:rPr>
          <w:rFonts w:ascii="Times New Roman" w:hAnsi="Times New Roman" w:cs="Times New Roman"/>
          <w:sz w:val="20"/>
          <w:szCs w:val="20"/>
        </w:rPr>
        <w:t xml:space="preserve">. 89/2012 Sb. v platném znění povinen od zhotovitele dílo převzít, a to </w:t>
      </w:r>
      <w:proofErr w:type="gramStart"/>
      <w:r w:rsidRPr="006A32C7">
        <w:rPr>
          <w:rFonts w:ascii="Times New Roman" w:hAnsi="Times New Roman" w:cs="Times New Roman"/>
          <w:sz w:val="20"/>
          <w:szCs w:val="20"/>
        </w:rPr>
        <w:t>s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 v</w:t>
      </w:r>
      <w:r w:rsidRPr="006A32C7">
        <w:rPr>
          <w:rFonts w:ascii="Times New Roman" w:hAnsi="Times New Roman" w:cs="Times New Roman"/>
          <w:sz w:val="20"/>
          <w:szCs w:val="20"/>
        </w:rPr>
        <w:t>ýhradami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či bez výhrad. Odmítne-li objednatel dílo od zhotovitele převzít či neposkytne zhotoviteli nezbytnou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součinnost vedoucí k převzetí díla, má se za to, že dílo bylo objednateli předáno bez výhrad, a to ke dni, kdy mělo být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dílo dle výzvy zhotovitele k předání díla objednateli předáno.</w:t>
      </w:r>
      <w:r w:rsidR="006534C7" w:rsidRPr="006A32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55D965F" w14:textId="475A153F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Poruší-li objednatel svoji povinnost dostavit se k převzetí díla, případně svoji povinnost převzít dílo, je </w:t>
      </w:r>
      <w:r w:rsidRPr="00161A3B">
        <w:rPr>
          <w:rFonts w:ascii="Times New Roman" w:hAnsi="Times New Roman" w:cs="Times New Roman"/>
          <w:sz w:val="20"/>
          <w:szCs w:val="20"/>
        </w:rPr>
        <w:t>povinen uhradit</w:t>
      </w:r>
      <w:r w:rsidR="00A11ADB" w:rsidRPr="00161A3B">
        <w:rPr>
          <w:rFonts w:ascii="Times New Roman" w:hAnsi="Times New Roman" w:cs="Times New Roman"/>
          <w:sz w:val="20"/>
          <w:szCs w:val="20"/>
        </w:rPr>
        <w:t xml:space="preserve"> </w:t>
      </w:r>
      <w:r w:rsidRPr="00161A3B">
        <w:rPr>
          <w:rFonts w:ascii="Times New Roman" w:hAnsi="Times New Roman" w:cs="Times New Roman"/>
          <w:sz w:val="20"/>
          <w:szCs w:val="20"/>
        </w:rPr>
        <w:t>zhotoviteli smluvní pokutu ve výši 0,</w:t>
      </w:r>
      <w:r w:rsidR="00161A3B" w:rsidRPr="00161A3B">
        <w:rPr>
          <w:rFonts w:ascii="Times New Roman" w:hAnsi="Times New Roman" w:cs="Times New Roman"/>
          <w:sz w:val="20"/>
          <w:szCs w:val="20"/>
        </w:rPr>
        <w:t>1</w:t>
      </w:r>
      <w:r w:rsidRPr="00161A3B">
        <w:rPr>
          <w:rFonts w:ascii="Times New Roman" w:hAnsi="Times New Roman" w:cs="Times New Roman"/>
          <w:sz w:val="20"/>
          <w:szCs w:val="20"/>
        </w:rPr>
        <w:t xml:space="preserve"> % z ceny díla za každý den prodlení. Tím není</w:t>
      </w:r>
      <w:r w:rsidRPr="006A32C7">
        <w:rPr>
          <w:rFonts w:ascii="Times New Roman" w:hAnsi="Times New Roman" w:cs="Times New Roman"/>
          <w:sz w:val="20"/>
          <w:szCs w:val="20"/>
        </w:rPr>
        <w:t xml:space="preserve"> dotčeno právo zhotovitele na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náhradu škody.</w:t>
      </w:r>
    </w:p>
    <w:p w14:paraId="2E64809E" w14:textId="53044D17" w:rsidR="00144912" w:rsidRPr="006A32C7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Dojde-li ke zpoždění či zastavení provádění díla z důvodu porušení smluvních povinností objednatele, bude objednateli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předána provedená část díla. Zároveň bude zhotovitelem fakturou vyúčtována cena provedeného díla. Zhotovitel má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dále právo požadovat náhradu vzniklé škody z důvodu nemožnosti dokončení díla pro překážky na straně objednatele.</w:t>
      </w:r>
    </w:p>
    <w:p w14:paraId="7C5A1216" w14:textId="114C7173" w:rsidR="00144912" w:rsidRPr="00CF5D02" w:rsidRDefault="00144912" w:rsidP="00CF5D02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případě, kdy objednatel odmítne nedokončené dílo převzít, bude objednateli, na adresu uvedenou v této smlouvě,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formou doporučeného dopisu zaslána výzva, aby objednatel převzal nedokončené dílo ve lhůtě třiceti dnů ode dne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odeslání výzvy. Pokud objednatel nedokončené dílo v této lhůtě nepřevezme – dílo se považuje za předané v</w:t>
      </w:r>
      <w:r w:rsidR="00A11ADB" w:rsidRPr="006A32C7">
        <w:rPr>
          <w:rFonts w:ascii="Times New Roman" w:hAnsi="Times New Roman" w:cs="Times New Roman"/>
          <w:sz w:val="20"/>
          <w:szCs w:val="20"/>
        </w:rPr>
        <w:t> </w:t>
      </w:r>
      <w:r w:rsidRPr="006A32C7">
        <w:rPr>
          <w:rFonts w:ascii="Times New Roman" w:hAnsi="Times New Roman" w:cs="Times New Roman"/>
          <w:sz w:val="20"/>
          <w:szCs w:val="20"/>
        </w:rPr>
        <w:t>poslední</w:t>
      </w:r>
      <w:r w:rsidR="00A11AD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den této lhůty (tento den bude uveden na faktuře vystavené zhotovitelem jako den uskutečnění zdanitelného plnění).</w:t>
      </w:r>
    </w:p>
    <w:p w14:paraId="7A7634E8" w14:textId="06B3D14A" w:rsidR="00EA6C15" w:rsidRPr="00DE024A" w:rsidRDefault="00144912" w:rsidP="006A32C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024A">
        <w:rPr>
          <w:rFonts w:ascii="Times New Roman" w:hAnsi="Times New Roman" w:cs="Times New Roman"/>
          <w:sz w:val="20"/>
          <w:szCs w:val="20"/>
        </w:rPr>
        <w:t>V případě, že je zhotovitel v prodlení s předáním díla dle smlouvy, je zhotovitel povinen uhradit objednavateli smluvní</w:t>
      </w:r>
      <w:r w:rsidR="00EA6C15" w:rsidRPr="00DE024A">
        <w:rPr>
          <w:rFonts w:ascii="Times New Roman" w:hAnsi="Times New Roman" w:cs="Times New Roman"/>
          <w:sz w:val="20"/>
          <w:szCs w:val="20"/>
        </w:rPr>
        <w:t xml:space="preserve"> pokutu ve výši 0,1 % z celkové ceny díla za každý den prodlení, nejvýše však 10 % z ceny díla. </w:t>
      </w:r>
    </w:p>
    <w:p w14:paraId="2B57F1A3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VIII.</w:t>
      </w:r>
    </w:p>
    <w:p w14:paraId="67DDD121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Záruka</w:t>
      </w:r>
    </w:p>
    <w:p w14:paraId="58464021" w14:textId="33470F46" w:rsidR="00144912" w:rsidRPr="006A32C7" w:rsidRDefault="00144912" w:rsidP="006A32C7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Poskytovatelem záruky je zhotovitel. Příjemcem záruky je objednatel, jímž se rozumí fyzická nebo právnická osoba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uvedená ve smlouvě o dílo, která dílo objednala, převzala a zaplatila.</w:t>
      </w:r>
    </w:p>
    <w:p w14:paraId="02FF40BE" w14:textId="74B41488" w:rsidR="00144912" w:rsidRPr="006A32C7" w:rsidRDefault="00144912" w:rsidP="006A32C7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Záruka běží ode dne předání díla objednateli nebo ode dne, kdy objednateli vznikla povinnost dílo převzít a objednatel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dílo v rozporu se smlouvou a těmito VOP nepřevzal.</w:t>
      </w:r>
    </w:p>
    <w:p w14:paraId="23A2676A" w14:textId="10972F9F" w:rsidR="00144912" w:rsidRPr="001E2DCE" w:rsidRDefault="00144912" w:rsidP="001E2DCE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poskytuje objednateli záruku v délce 24 měsíců, nadstandardní záruky jsou uvedeny v</w:t>
      </w:r>
      <w:r w:rsidR="001E2DCE">
        <w:rPr>
          <w:rFonts w:ascii="Times New Roman" w:hAnsi="Times New Roman" w:cs="Times New Roman"/>
          <w:sz w:val="20"/>
          <w:szCs w:val="20"/>
        </w:rPr>
        <w:t> </w:t>
      </w:r>
      <w:r w:rsidRPr="006A32C7">
        <w:rPr>
          <w:rFonts w:ascii="Times New Roman" w:hAnsi="Times New Roman" w:cs="Times New Roman"/>
          <w:sz w:val="20"/>
          <w:szCs w:val="20"/>
        </w:rPr>
        <w:t>aktuálním</w:t>
      </w:r>
      <w:r w:rsidR="001E2DCE">
        <w:rPr>
          <w:rFonts w:ascii="Times New Roman" w:hAnsi="Times New Roman" w:cs="Times New Roman"/>
          <w:sz w:val="20"/>
          <w:szCs w:val="20"/>
        </w:rPr>
        <w:t xml:space="preserve"> </w:t>
      </w:r>
      <w:r w:rsidRPr="001E2DCE">
        <w:rPr>
          <w:rFonts w:ascii="Times New Roman" w:hAnsi="Times New Roman" w:cs="Times New Roman"/>
          <w:sz w:val="20"/>
          <w:szCs w:val="20"/>
        </w:rPr>
        <w:t>Reklamačním řádu společnosti a v Záručním listu. Objednatel je povinen při uplatnění záruky dodržovat Reklamační</w:t>
      </w:r>
      <w:r w:rsidR="00340BCB" w:rsidRPr="001E2DCE">
        <w:rPr>
          <w:rFonts w:ascii="Times New Roman" w:hAnsi="Times New Roman" w:cs="Times New Roman"/>
          <w:sz w:val="20"/>
          <w:szCs w:val="20"/>
        </w:rPr>
        <w:t xml:space="preserve"> </w:t>
      </w:r>
      <w:r w:rsidRPr="001E2DCE">
        <w:rPr>
          <w:rFonts w:ascii="Times New Roman" w:hAnsi="Times New Roman" w:cs="Times New Roman"/>
          <w:sz w:val="20"/>
          <w:szCs w:val="20"/>
        </w:rPr>
        <w:t>řád zhotovitele, který je zveřejněný na internetových stránkách společnosti OKNOSERVIS s.r.o. (</w:t>
      </w:r>
      <w:hyperlink r:id="rId8" w:history="1">
        <w:r w:rsidR="00340BCB" w:rsidRPr="001E2DCE">
          <w:rPr>
            <w:rStyle w:val="Hypertextovodkaz"/>
            <w:rFonts w:ascii="Times New Roman" w:hAnsi="Times New Roman" w:cs="Times New Roman"/>
            <w:sz w:val="20"/>
            <w:szCs w:val="20"/>
          </w:rPr>
          <w:t>www.oknoservis.cz</w:t>
        </w:r>
      </w:hyperlink>
      <w:r w:rsidRPr="001E2DCE">
        <w:rPr>
          <w:rFonts w:ascii="Times New Roman" w:hAnsi="Times New Roman" w:cs="Times New Roman"/>
          <w:sz w:val="20"/>
          <w:szCs w:val="20"/>
        </w:rPr>
        <w:t>)</w:t>
      </w:r>
      <w:r w:rsidR="00340BCB" w:rsidRPr="001E2DCE">
        <w:rPr>
          <w:rFonts w:ascii="Times New Roman" w:hAnsi="Times New Roman" w:cs="Times New Roman"/>
          <w:sz w:val="20"/>
          <w:szCs w:val="20"/>
        </w:rPr>
        <w:t xml:space="preserve"> </w:t>
      </w:r>
      <w:r w:rsidRPr="001E2DCE">
        <w:rPr>
          <w:rFonts w:ascii="Times New Roman" w:hAnsi="Times New Roman" w:cs="Times New Roman"/>
          <w:sz w:val="20"/>
          <w:szCs w:val="20"/>
        </w:rPr>
        <w:t>a také na všech prodejních místech zhotovitele.</w:t>
      </w:r>
    </w:p>
    <w:p w14:paraId="6CEA2D96" w14:textId="5A9A27B9" w:rsidR="00144912" w:rsidRPr="006A32C7" w:rsidRDefault="00144912" w:rsidP="006A32C7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Záruka se vztahuje pouze na vady vzniklé za předpokládaných podmínek užívání a při řádném způsobu používání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předmětu smlouvy.</w:t>
      </w:r>
    </w:p>
    <w:p w14:paraId="6A922347" w14:textId="4ADF62E3" w:rsidR="00144912" w:rsidRPr="006A32C7" w:rsidRDefault="00144912" w:rsidP="006A32C7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nebo jeho zástupce je povinen si výrobky, provedení díla a případné další poskytnuté služby prohlédnout,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zkontrolovat množství, jakost a ihned oznámit zhotoviteli zjevné vady. Zhotovitel neodpovídá za vady, které mohly být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 xml:space="preserve">zjištěné objednatelem </w:t>
      </w:r>
      <w:proofErr w:type="gramStart"/>
      <w:r w:rsidR="00FC0DC2" w:rsidRPr="006A32C7">
        <w:rPr>
          <w:rFonts w:ascii="Times New Roman" w:hAnsi="Times New Roman" w:cs="Times New Roman"/>
          <w:sz w:val="20"/>
          <w:szCs w:val="20"/>
        </w:rPr>
        <w:t xml:space="preserve">až </w:t>
      </w:r>
      <w:r w:rsidRPr="006A32C7">
        <w:rPr>
          <w:rFonts w:ascii="Times New Roman" w:hAnsi="Times New Roman" w:cs="Times New Roman"/>
          <w:sz w:val="20"/>
          <w:szCs w:val="20"/>
        </w:rPr>
        <w:t xml:space="preserve"> p</w:t>
      </w:r>
      <w:r w:rsidR="00FC0DC2" w:rsidRPr="006A32C7">
        <w:rPr>
          <w:rFonts w:ascii="Times New Roman" w:hAnsi="Times New Roman" w:cs="Times New Roman"/>
          <w:sz w:val="20"/>
          <w:szCs w:val="20"/>
        </w:rPr>
        <w:t>o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převzetí díla.</w:t>
      </w:r>
    </w:p>
    <w:p w14:paraId="036039A8" w14:textId="717D72B9" w:rsidR="00144912" w:rsidRPr="006A32C7" w:rsidRDefault="00144912" w:rsidP="006A32C7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Záruka se nevztahuje:</w:t>
      </w:r>
    </w:p>
    <w:p w14:paraId="1D9093DC" w14:textId="19DB1D54" w:rsidR="00144912" w:rsidRPr="006A32C7" w:rsidRDefault="00144912" w:rsidP="00F850C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na vady vzniklé neodbornou instalací, neodbornými zásahy, mechanickým poškozením nebo neodborným</w:t>
      </w:r>
      <w:r w:rsidR="00F850CB">
        <w:rPr>
          <w:rFonts w:ascii="Times New Roman" w:hAnsi="Times New Roman" w:cs="Times New Roman"/>
          <w:sz w:val="20"/>
          <w:szCs w:val="20"/>
        </w:rPr>
        <w:t xml:space="preserve"> </w:t>
      </w:r>
      <w:r w:rsidR="00F850CB" w:rsidRPr="006A32C7">
        <w:rPr>
          <w:rFonts w:ascii="Times New Roman" w:hAnsi="Times New Roman" w:cs="Times New Roman"/>
          <w:sz w:val="20"/>
          <w:szCs w:val="20"/>
        </w:rPr>
        <w:t>používáním ze strany objednatele nebo třetích osob</w:t>
      </w:r>
    </w:p>
    <w:p w14:paraId="66ABD059" w14:textId="4B032B30" w:rsidR="00144912" w:rsidRPr="006A32C7" w:rsidRDefault="00144912" w:rsidP="00F850C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na vady způsobené nepředvídatelnými vlivy. Za nepředvídatelné vlivy se považují zejména silný vítr, hromy,</w:t>
      </w:r>
      <w:r w:rsidR="00F850CB">
        <w:rPr>
          <w:rFonts w:ascii="Times New Roman" w:hAnsi="Times New Roman" w:cs="Times New Roman"/>
          <w:sz w:val="20"/>
          <w:szCs w:val="20"/>
        </w:rPr>
        <w:t xml:space="preserve"> </w:t>
      </w:r>
      <w:r w:rsidR="00F850CB" w:rsidRPr="006A32C7">
        <w:rPr>
          <w:rFonts w:ascii="Times New Roman" w:hAnsi="Times New Roman" w:cs="Times New Roman"/>
          <w:sz w:val="20"/>
          <w:szCs w:val="20"/>
        </w:rPr>
        <w:t>blesky, krupobití, povodeň, požár atd.</w:t>
      </w:r>
    </w:p>
    <w:p w14:paraId="7EF329B6" w14:textId="07035182" w:rsidR="00144912" w:rsidRPr="006A32C7" w:rsidRDefault="00144912" w:rsidP="00F850CB">
      <w:pPr>
        <w:pStyle w:val="Odstavecseseznamem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na přirozené fyzikální jevy</w:t>
      </w:r>
    </w:p>
    <w:p w14:paraId="44D186E6" w14:textId="1A1C5629" w:rsidR="00B67E1C" w:rsidRPr="00743CDB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 xml:space="preserve">Vadu předmětu smlouvy je objednatel povinen písemně oznámit zhotoviteli do 3 dnů po jejím </w:t>
      </w:r>
      <w:proofErr w:type="gramStart"/>
      <w:r w:rsidRPr="00743CDB">
        <w:rPr>
          <w:rFonts w:ascii="Times New Roman" w:hAnsi="Times New Roman" w:cs="Times New Roman"/>
          <w:sz w:val="20"/>
          <w:szCs w:val="20"/>
        </w:rPr>
        <w:t>zjištění</w:t>
      </w:r>
      <w:proofErr w:type="gramEnd"/>
      <w:r w:rsidR="00C6686A" w:rsidRPr="00743CDB">
        <w:rPr>
          <w:rFonts w:ascii="Times New Roman" w:hAnsi="Times New Roman" w:cs="Times New Roman"/>
          <w:sz w:val="20"/>
          <w:szCs w:val="20"/>
        </w:rPr>
        <w:t xml:space="preserve"> </w:t>
      </w:r>
      <w:r w:rsidR="008751C4" w:rsidRPr="00743CDB">
        <w:rPr>
          <w:rFonts w:ascii="Times New Roman" w:hAnsi="Times New Roman" w:cs="Times New Roman"/>
          <w:sz w:val="20"/>
          <w:szCs w:val="20"/>
        </w:rPr>
        <w:t xml:space="preserve">a to písemně </w:t>
      </w:r>
      <w:r w:rsidR="00814645" w:rsidRPr="00743CDB">
        <w:rPr>
          <w:rFonts w:ascii="Times New Roman" w:hAnsi="Times New Roman" w:cs="Times New Roman"/>
          <w:sz w:val="20"/>
          <w:szCs w:val="20"/>
        </w:rPr>
        <w:t xml:space="preserve">prostřednictvím </w:t>
      </w:r>
      <w:proofErr w:type="gramStart"/>
      <w:r w:rsidR="00814645" w:rsidRPr="00743CDB">
        <w:rPr>
          <w:rFonts w:ascii="Times New Roman" w:hAnsi="Times New Roman" w:cs="Times New Roman"/>
          <w:sz w:val="20"/>
          <w:szCs w:val="20"/>
        </w:rPr>
        <w:t>vyplnění  příslušného</w:t>
      </w:r>
      <w:proofErr w:type="gramEnd"/>
      <w:r w:rsidR="00814645" w:rsidRPr="00743CDB">
        <w:rPr>
          <w:rFonts w:ascii="Times New Roman" w:hAnsi="Times New Roman" w:cs="Times New Roman"/>
          <w:sz w:val="20"/>
          <w:szCs w:val="20"/>
        </w:rPr>
        <w:t xml:space="preserve"> Reklamačního protokolu, který </w:t>
      </w:r>
      <w:r w:rsidR="002506E5" w:rsidRPr="00743CDB">
        <w:rPr>
          <w:rFonts w:ascii="Times New Roman" w:hAnsi="Times New Roman" w:cs="Times New Roman"/>
          <w:sz w:val="20"/>
          <w:szCs w:val="20"/>
        </w:rPr>
        <w:t xml:space="preserve">je uveden na webových stránkách </w:t>
      </w:r>
      <w:r w:rsidR="003408FB" w:rsidRPr="00743CDB">
        <w:rPr>
          <w:rFonts w:ascii="Times New Roman" w:hAnsi="Times New Roman" w:cs="Times New Roman"/>
          <w:sz w:val="20"/>
          <w:szCs w:val="20"/>
        </w:rPr>
        <w:t>zhotovitele www.oknoservis.cz</w:t>
      </w:r>
      <w:r w:rsidR="00814645" w:rsidRPr="00743CD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94166A" w14:textId="4C2230D2" w:rsidR="00144912" w:rsidRPr="006A32C7" w:rsidRDefault="00B67E1C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Za </w:t>
      </w:r>
      <w:r w:rsidR="00690967" w:rsidRPr="006A32C7">
        <w:rPr>
          <w:rFonts w:ascii="Times New Roman" w:hAnsi="Times New Roman" w:cs="Times New Roman"/>
          <w:sz w:val="20"/>
          <w:szCs w:val="20"/>
        </w:rPr>
        <w:t xml:space="preserve">vadu </w:t>
      </w:r>
      <w:r w:rsidR="00D46C03" w:rsidRPr="006A32C7">
        <w:rPr>
          <w:rFonts w:ascii="Times New Roman" w:hAnsi="Times New Roman" w:cs="Times New Roman"/>
          <w:sz w:val="20"/>
          <w:szCs w:val="20"/>
        </w:rPr>
        <w:t xml:space="preserve">předmětu smlouvy nebude považováno například poškození rámů a křídel, kování a příslušenství. </w:t>
      </w:r>
      <w:r w:rsidR="007503DD" w:rsidRPr="006A32C7">
        <w:rPr>
          <w:rFonts w:ascii="Times New Roman" w:hAnsi="Times New Roman" w:cs="Times New Roman"/>
          <w:sz w:val="20"/>
          <w:szCs w:val="20"/>
        </w:rPr>
        <w:t>Takové vady je povinen písemn</w:t>
      </w:r>
      <w:r w:rsidR="00E65A4A" w:rsidRPr="006A32C7">
        <w:rPr>
          <w:rFonts w:ascii="Times New Roman" w:hAnsi="Times New Roman" w:cs="Times New Roman"/>
          <w:sz w:val="20"/>
          <w:szCs w:val="20"/>
        </w:rPr>
        <w:t xml:space="preserve">ě </w:t>
      </w:r>
      <w:r w:rsidR="007503DD" w:rsidRPr="006A32C7">
        <w:rPr>
          <w:rFonts w:ascii="Times New Roman" w:hAnsi="Times New Roman" w:cs="Times New Roman"/>
          <w:sz w:val="20"/>
          <w:szCs w:val="20"/>
        </w:rPr>
        <w:t>oznámit při předání díla do předávacího protokolu</w:t>
      </w:r>
    </w:p>
    <w:p w14:paraId="392CBE8B" w14:textId="50263793" w:rsidR="00144912" w:rsidRPr="00743CDB" w:rsidRDefault="00B67E1C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 xml:space="preserve">Do </w:t>
      </w:r>
      <w:r w:rsidR="00144912" w:rsidRPr="00743CDB">
        <w:rPr>
          <w:rFonts w:ascii="Times New Roman" w:hAnsi="Times New Roman" w:cs="Times New Roman"/>
          <w:sz w:val="20"/>
          <w:szCs w:val="20"/>
        </w:rPr>
        <w:t xml:space="preserve">oznámení </w:t>
      </w:r>
      <w:r w:rsidR="00743CDB" w:rsidRPr="00743CDB">
        <w:rPr>
          <w:rFonts w:ascii="Times New Roman" w:hAnsi="Times New Roman" w:cs="Times New Roman"/>
          <w:sz w:val="20"/>
          <w:szCs w:val="20"/>
        </w:rPr>
        <w:t xml:space="preserve">reklamace </w:t>
      </w:r>
      <w:r w:rsidR="00144912" w:rsidRPr="00743CDB">
        <w:rPr>
          <w:rFonts w:ascii="Times New Roman" w:hAnsi="Times New Roman" w:cs="Times New Roman"/>
          <w:sz w:val="20"/>
          <w:szCs w:val="20"/>
        </w:rPr>
        <w:t>je objednatel povinen uvést:</w:t>
      </w:r>
    </w:p>
    <w:p w14:paraId="0496B2C4" w14:textId="4F78BA5A" w:rsidR="00144912" w:rsidRPr="00743CDB" w:rsidRDefault="00144912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>Číslo smlouvy</w:t>
      </w:r>
    </w:p>
    <w:p w14:paraId="2454BBA2" w14:textId="28D7C9D9" w:rsidR="00144912" w:rsidRPr="00743CDB" w:rsidRDefault="00144912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 xml:space="preserve">Datum předání předmětu smlouvy (viz. </w:t>
      </w:r>
      <w:r w:rsidR="00E65A4A" w:rsidRPr="00743CDB">
        <w:rPr>
          <w:rFonts w:ascii="Times New Roman" w:hAnsi="Times New Roman" w:cs="Times New Roman"/>
          <w:sz w:val="20"/>
          <w:szCs w:val="20"/>
        </w:rPr>
        <w:t>Předávací protokol a z</w:t>
      </w:r>
      <w:r w:rsidRPr="00743CDB">
        <w:rPr>
          <w:rFonts w:ascii="Times New Roman" w:hAnsi="Times New Roman" w:cs="Times New Roman"/>
          <w:sz w:val="20"/>
          <w:szCs w:val="20"/>
        </w:rPr>
        <w:t>áruční list)</w:t>
      </w:r>
    </w:p>
    <w:p w14:paraId="61AEF2B1" w14:textId="7967628B" w:rsidR="00144912" w:rsidRPr="00743CDB" w:rsidRDefault="00144912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>Datum zjištění vady</w:t>
      </w:r>
    </w:p>
    <w:p w14:paraId="0FA15D06" w14:textId="0E3C7119" w:rsidR="00144912" w:rsidRPr="00743CDB" w:rsidRDefault="00144912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>Identifikaci výrobku dle smlouvy (číslo položky)</w:t>
      </w:r>
    </w:p>
    <w:p w14:paraId="3C7A7829" w14:textId="3FCB96A3" w:rsidR="00144912" w:rsidRDefault="00144912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43CDB">
        <w:rPr>
          <w:rFonts w:ascii="Times New Roman" w:hAnsi="Times New Roman" w:cs="Times New Roman"/>
          <w:sz w:val="20"/>
          <w:szCs w:val="20"/>
        </w:rPr>
        <w:t>Popis zjištěné vady</w:t>
      </w:r>
    </w:p>
    <w:p w14:paraId="1C107A6E" w14:textId="5F5CC90D" w:rsidR="001D05BE" w:rsidRPr="00743CDB" w:rsidRDefault="001D05BE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Podrobnou fotodokumentaci z různých úhlů, detaily a celkový pohled na pozici</w:t>
      </w:r>
    </w:p>
    <w:p w14:paraId="41609396" w14:textId="005EBACB" w:rsidR="00144912" w:rsidRDefault="00144912" w:rsidP="00F850CB">
      <w:pPr>
        <w:pStyle w:val="Odstavecseseznamem"/>
        <w:numPr>
          <w:ilvl w:val="1"/>
          <w:numId w:val="20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5BE">
        <w:rPr>
          <w:rFonts w:ascii="Times New Roman" w:hAnsi="Times New Roman" w:cs="Times New Roman"/>
          <w:sz w:val="20"/>
          <w:szCs w:val="20"/>
        </w:rPr>
        <w:t>Kontakt na osobu uplatňující reklamaci</w:t>
      </w:r>
    </w:p>
    <w:p w14:paraId="7970CE53" w14:textId="77777777" w:rsidR="001D05BE" w:rsidRPr="001D05BE" w:rsidRDefault="001D05BE" w:rsidP="001D05BE">
      <w:pPr>
        <w:pStyle w:val="Odstavecseseznamem"/>
        <w:spacing w:line="240" w:lineRule="auto"/>
        <w:ind w:left="1440"/>
        <w:jc w:val="both"/>
        <w:rPr>
          <w:rFonts w:ascii="Times New Roman" w:hAnsi="Times New Roman" w:cs="Times New Roman"/>
          <w:sz w:val="20"/>
          <w:szCs w:val="20"/>
        </w:rPr>
      </w:pPr>
    </w:p>
    <w:p w14:paraId="04AA5314" w14:textId="4902196E" w:rsidR="00144912" w:rsidRPr="006A32C7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Řádně uplatněné vady budou zhotovitelem převzaty k šetření (reklamačnímu řízení), pokud bude oznámení splňovat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požadované údaje. Přijetí reklamace k šetření neznamená uznání vady díla zhotovitelem.</w:t>
      </w:r>
    </w:p>
    <w:p w14:paraId="76FEFA1D" w14:textId="42DC3B72" w:rsidR="00144912" w:rsidRPr="006A32C7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se zavazuje uznanou vadu odstranit ve lhůtě 1 měsíce ode dne jejího oznámení zhotoviteli. Ostatní ujednání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a řešení reklamací se řídí aktuálním Reklamačním řádem zhotovitele. Objednatel prohlašuje, že byl před uzavřením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smlouvy o dílo, popřípadě před objednáním výrobků seznámen s Reklamačním řádem zhotovitele a je s jeho zněním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srozuměn a souhlasí s ním.</w:t>
      </w:r>
    </w:p>
    <w:p w14:paraId="2E15CB79" w14:textId="763C2095" w:rsidR="00144912" w:rsidRPr="006A32C7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Při poskytnutí záruční opravy zhotovitelem je objednatel povinen poskytnout zhotoviteli potřebnou součinnost,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zejména umožnit vstup do prostor, kde se nachází dílo, komunikovat se zástupci zhotovitele, kteří reklamaci řeší,</w:t>
      </w:r>
      <w:r w:rsidR="00340BC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dohodnout se a odsouhlasit včas způsob odstranění vady, umožnit zhotoviteli odvoz díla nebo jeho částí, na která se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vztahuje uplatnění záruk za účelem odstranění vad apod.</w:t>
      </w:r>
    </w:p>
    <w:p w14:paraId="44B36EF1" w14:textId="32F4D27D" w:rsidR="00144912" w:rsidRPr="001D05BE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D05BE">
        <w:rPr>
          <w:rFonts w:ascii="Times New Roman" w:hAnsi="Times New Roman" w:cs="Times New Roman"/>
          <w:sz w:val="20"/>
          <w:szCs w:val="20"/>
        </w:rPr>
        <w:t xml:space="preserve">Nebude-li reklamace oprávněná, je objednatel povinen uhradit zhotoviteli náhradu </w:t>
      </w:r>
      <w:r w:rsidR="00C81424">
        <w:rPr>
          <w:rFonts w:ascii="Times New Roman" w:hAnsi="Times New Roman" w:cs="Times New Roman"/>
          <w:sz w:val="20"/>
          <w:szCs w:val="20"/>
        </w:rPr>
        <w:t xml:space="preserve">nákladů vynaložených na </w:t>
      </w:r>
      <w:r w:rsidRPr="001D05BE">
        <w:rPr>
          <w:rFonts w:ascii="Times New Roman" w:hAnsi="Times New Roman" w:cs="Times New Roman"/>
          <w:sz w:val="20"/>
          <w:szCs w:val="20"/>
        </w:rPr>
        <w:t>projednáním</w:t>
      </w:r>
      <w:r w:rsidR="00CB578B" w:rsidRPr="001D05BE">
        <w:rPr>
          <w:rFonts w:ascii="Times New Roman" w:hAnsi="Times New Roman" w:cs="Times New Roman"/>
          <w:sz w:val="20"/>
          <w:szCs w:val="20"/>
        </w:rPr>
        <w:t xml:space="preserve"> </w:t>
      </w:r>
      <w:r w:rsidRPr="001D05BE">
        <w:rPr>
          <w:rFonts w:ascii="Times New Roman" w:hAnsi="Times New Roman" w:cs="Times New Roman"/>
          <w:sz w:val="20"/>
          <w:szCs w:val="20"/>
        </w:rPr>
        <w:t xml:space="preserve">takovéto bezdůvodné </w:t>
      </w:r>
      <w:proofErr w:type="gramStart"/>
      <w:r w:rsidRPr="001D05BE">
        <w:rPr>
          <w:rFonts w:ascii="Times New Roman" w:hAnsi="Times New Roman" w:cs="Times New Roman"/>
          <w:sz w:val="20"/>
          <w:szCs w:val="20"/>
        </w:rPr>
        <w:t>reklamace</w:t>
      </w:r>
      <w:proofErr w:type="gramEnd"/>
      <w:r w:rsidRPr="001D05BE">
        <w:rPr>
          <w:rFonts w:ascii="Times New Roman" w:hAnsi="Times New Roman" w:cs="Times New Roman"/>
          <w:sz w:val="20"/>
          <w:szCs w:val="20"/>
        </w:rPr>
        <w:t xml:space="preserve"> a to dle platného ceníku servisních prací uvedeného v aktuálním Reklamačním řádu.</w:t>
      </w:r>
    </w:p>
    <w:p w14:paraId="3E58C7F6" w14:textId="78D0CDE4" w:rsidR="00144912" w:rsidRPr="006A32C7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Při jakémkoliv cizím zásahu (tj. mimo pracovníků zhotovitele) do konstrukce výrobků pozbývá záruka platnosti v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plném rozsahu a objednatel se vystavuje nebezpečí znehodnocení výrobku.</w:t>
      </w:r>
    </w:p>
    <w:p w14:paraId="0E1AE422" w14:textId="1B226FD3" w:rsidR="00144912" w:rsidRPr="006A32C7" w:rsidRDefault="00144912" w:rsidP="00F850CB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Bazarová a skladová okna mohou mít menší poškození, které nebrání užívání výrobků. S případném poškozením je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zákazník seznámen a zákazník si může výrobek osobně prohlédnout. Bazarové a skladové výrobky jsou vhodné pro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okamžité zabudování a jsou opatřeny ochrannou fólií, která může být obtížněji odstranitelná. Odstranění fólie není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součástí montáže a obtížnost odstranění fólie není předmětem případné reklamace.</w:t>
      </w:r>
    </w:p>
    <w:p w14:paraId="38AE9C15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IX.</w:t>
      </w:r>
    </w:p>
    <w:p w14:paraId="1DA6A028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Odstoupení od smlouvy</w:t>
      </w:r>
    </w:p>
    <w:p w14:paraId="1C5ADFCC" w14:textId="432A1E89" w:rsidR="00144912" w:rsidRPr="006A32C7" w:rsidRDefault="00144912" w:rsidP="006A32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Odstoupit od smlouvy je možné z důvodů uvedených v zákoně, smlouvě o dílo a těchto VOP, a to písemnou formou.</w:t>
      </w:r>
    </w:p>
    <w:p w14:paraId="22490654" w14:textId="5CABF516" w:rsidR="00144912" w:rsidRPr="006A32C7" w:rsidRDefault="00144912" w:rsidP="006A32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Odstoupení od smlouvy je účinné okamžikem doručení oznámení o odstoupení od smlouvy do sídla smluvní strany,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které se odstoupení od smlouvy týká.</w:t>
      </w:r>
    </w:p>
    <w:p w14:paraId="654746DC" w14:textId="0E9B2CCE" w:rsidR="00144912" w:rsidRPr="006A32C7" w:rsidRDefault="00144912" w:rsidP="006A32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Každá smluvní strana je oprávněna odstoupit od smlouvy, vstoupila-li druhá smluvní strana do likvidace nebo podala-li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insolvenční návrh v důsledku svého úpadku. Toto právo trvá po prohlášení konkursu na majetek druhé smluvní strany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 dobu, po kterou se může insolvenční správce vyjádřit, že smlouvu splní.</w:t>
      </w:r>
    </w:p>
    <w:p w14:paraId="7A764F6B" w14:textId="62032E71" w:rsidR="00144912" w:rsidRPr="006A32C7" w:rsidRDefault="00144912" w:rsidP="006A32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Zhotovitel může bez ohledu na výše uvedené od smlouvy odstoupit v případě, že:</w:t>
      </w:r>
    </w:p>
    <w:p w14:paraId="32B90734" w14:textId="4D30AD7A" w:rsidR="00144912" w:rsidRPr="006A32C7" w:rsidRDefault="00144912" w:rsidP="006A32C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 insolvenčním řízení bylo rozhodnuto o úpadku objednatele, event. byl insolvenční návrh zamítnut pro nedostatek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majetku</w:t>
      </w:r>
    </w:p>
    <w:p w14:paraId="7F562CA7" w14:textId="5F7BEFD8" w:rsidR="00144912" w:rsidRPr="006A32C7" w:rsidRDefault="00144912" w:rsidP="006A32C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porušil své závazky ze smlouvy podstatným způsobem</w:t>
      </w:r>
    </w:p>
    <w:p w14:paraId="27FC0FE9" w14:textId="30AD277B" w:rsidR="00144912" w:rsidRPr="006A32C7" w:rsidRDefault="00144912" w:rsidP="006A32C7">
      <w:pPr>
        <w:pStyle w:val="Odstavecseseznamem"/>
        <w:numPr>
          <w:ilvl w:val="1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objednatel je v prodlení s úhradou zálohové nebo jiné platby delším </w:t>
      </w:r>
      <w:proofErr w:type="gramStart"/>
      <w:r w:rsidRPr="006A32C7">
        <w:rPr>
          <w:rFonts w:ascii="Times New Roman" w:hAnsi="Times New Roman" w:cs="Times New Roman"/>
          <w:sz w:val="20"/>
          <w:szCs w:val="20"/>
        </w:rPr>
        <w:t>15-ti</w:t>
      </w:r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dní.</w:t>
      </w:r>
    </w:p>
    <w:p w14:paraId="6239122A" w14:textId="18B7B759" w:rsidR="00144912" w:rsidRPr="00A21B9E" w:rsidRDefault="00144912" w:rsidP="006A32C7">
      <w:pPr>
        <w:pStyle w:val="Odstavecseseznamem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21B9E">
        <w:rPr>
          <w:rFonts w:ascii="Times New Roman" w:hAnsi="Times New Roman" w:cs="Times New Roman"/>
          <w:sz w:val="20"/>
          <w:szCs w:val="20"/>
        </w:rPr>
        <w:t>Odstoupí-li zhotovitel od smlouvy pro nezaplacení ze strany objednatele, kterému byl předmět díla již dodán, aniž by</w:t>
      </w:r>
      <w:r w:rsidR="00CB578B" w:rsidRPr="00A21B9E">
        <w:rPr>
          <w:rFonts w:ascii="Times New Roman" w:hAnsi="Times New Roman" w:cs="Times New Roman"/>
          <w:sz w:val="20"/>
          <w:szCs w:val="20"/>
        </w:rPr>
        <w:t xml:space="preserve"> </w:t>
      </w:r>
      <w:r w:rsidRPr="00A21B9E">
        <w:rPr>
          <w:rFonts w:ascii="Times New Roman" w:hAnsi="Times New Roman" w:cs="Times New Roman"/>
          <w:sz w:val="20"/>
          <w:szCs w:val="20"/>
        </w:rPr>
        <w:t>dosud přešlo vlastnictví k němu na objednatele, je zhotovitel oprávněn předmět díla od objednatele přivést zpět,</w:t>
      </w:r>
      <w:r w:rsidR="00CB578B" w:rsidRPr="00A21B9E">
        <w:rPr>
          <w:rFonts w:ascii="Times New Roman" w:hAnsi="Times New Roman" w:cs="Times New Roman"/>
          <w:sz w:val="20"/>
          <w:szCs w:val="20"/>
        </w:rPr>
        <w:t xml:space="preserve"> </w:t>
      </w:r>
      <w:r w:rsidRPr="00A21B9E">
        <w:rPr>
          <w:rFonts w:ascii="Times New Roman" w:hAnsi="Times New Roman" w:cs="Times New Roman"/>
          <w:sz w:val="20"/>
          <w:szCs w:val="20"/>
        </w:rPr>
        <w:t>eventuálně i demontovat již zabudované výrobky. Objednatel se zavazuje v takovém případě odvoz, eventuálně</w:t>
      </w:r>
      <w:r w:rsidR="00CB578B" w:rsidRPr="00A21B9E">
        <w:rPr>
          <w:rFonts w:ascii="Times New Roman" w:hAnsi="Times New Roman" w:cs="Times New Roman"/>
          <w:sz w:val="20"/>
          <w:szCs w:val="20"/>
        </w:rPr>
        <w:t xml:space="preserve"> </w:t>
      </w:r>
      <w:r w:rsidRPr="00A21B9E">
        <w:rPr>
          <w:rFonts w:ascii="Times New Roman" w:hAnsi="Times New Roman" w:cs="Times New Roman"/>
          <w:sz w:val="20"/>
          <w:szCs w:val="20"/>
        </w:rPr>
        <w:t>demontáž díla umožnit a strpět.</w:t>
      </w:r>
    </w:p>
    <w:p w14:paraId="427AB2B2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X.</w:t>
      </w:r>
    </w:p>
    <w:p w14:paraId="78261D8B" w14:textId="77777777" w:rsidR="00144912" w:rsidRPr="00144912" w:rsidRDefault="00144912" w:rsidP="006A32C7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44912">
        <w:rPr>
          <w:rFonts w:ascii="Times New Roman" w:hAnsi="Times New Roman" w:cs="Times New Roman"/>
          <w:b/>
          <w:bCs/>
          <w:sz w:val="20"/>
          <w:szCs w:val="20"/>
        </w:rPr>
        <w:t>Výklad pojmů</w:t>
      </w:r>
    </w:p>
    <w:p w14:paraId="69485741" w14:textId="7B8013C0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Připraveným stavebním otvorem se rozumí:</w:t>
      </w:r>
    </w:p>
    <w:p w14:paraId="174838E6" w14:textId="7DD076BE" w:rsidR="00144912" w:rsidRPr="006A32C7" w:rsidRDefault="00144912" w:rsidP="00C56916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pro okno šířka a výška výrobku plus 2 až max. 4 cm</w:t>
      </w:r>
    </w:p>
    <w:p w14:paraId="5EF7608C" w14:textId="416847CA" w:rsidR="00144912" w:rsidRPr="006A32C7" w:rsidRDefault="00144912" w:rsidP="00C56916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pro dveře šířka otvoru shodná s definicí jako pro okno a výška výrobku plus 2 až max. 4 cm včetně podkladního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profilu nebo rozšiřovacího profilu nebo prahu</w:t>
      </w:r>
    </w:p>
    <w:p w14:paraId="533FC94E" w14:textId="32C685CF" w:rsidR="00144912" w:rsidRPr="006A32C7" w:rsidRDefault="00144912" w:rsidP="00C56916">
      <w:pPr>
        <w:pStyle w:val="Odstavecseseznamem"/>
        <w:numPr>
          <w:ilvl w:val="1"/>
          <w:numId w:val="2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 xml:space="preserve">při zaměření a před vlastní montáží </w:t>
      </w:r>
      <w:r w:rsidR="00573456" w:rsidRPr="006A32C7">
        <w:rPr>
          <w:rFonts w:ascii="Times New Roman" w:hAnsi="Times New Roman" w:cs="Times New Roman"/>
          <w:sz w:val="20"/>
          <w:szCs w:val="20"/>
        </w:rPr>
        <w:t xml:space="preserve">připraví </w:t>
      </w:r>
      <w:proofErr w:type="gramStart"/>
      <w:r w:rsidR="00573456" w:rsidRPr="006A32C7">
        <w:rPr>
          <w:rFonts w:ascii="Times New Roman" w:hAnsi="Times New Roman" w:cs="Times New Roman"/>
          <w:sz w:val="20"/>
          <w:szCs w:val="20"/>
        </w:rPr>
        <w:t xml:space="preserve">objednatel </w:t>
      </w:r>
      <w:r w:rsidRPr="006A32C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A32C7">
        <w:rPr>
          <w:rFonts w:ascii="Times New Roman" w:hAnsi="Times New Roman" w:cs="Times New Roman"/>
          <w:sz w:val="20"/>
          <w:szCs w:val="20"/>
        </w:rPr>
        <w:t>váhorys</w:t>
      </w:r>
      <w:proofErr w:type="spellEnd"/>
      <w:proofErr w:type="gramEnd"/>
      <w:r w:rsidRPr="006A32C7">
        <w:rPr>
          <w:rFonts w:ascii="Times New Roman" w:hAnsi="Times New Roman" w:cs="Times New Roman"/>
          <w:sz w:val="20"/>
          <w:szCs w:val="20"/>
        </w:rPr>
        <w:t xml:space="preserve"> 100 cm nad čistou podlahou</w:t>
      </w:r>
    </w:p>
    <w:p w14:paraId="1A1AC2DC" w14:textId="5D36633B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Zakrytím ploch před započetím montáže se rozumí:</w:t>
      </w:r>
    </w:p>
    <w:p w14:paraId="0FB23450" w14:textId="6457B7DC" w:rsidR="00144912" w:rsidRPr="006A32C7" w:rsidRDefault="00144912" w:rsidP="00C56916">
      <w:pPr>
        <w:pStyle w:val="Odstavecseseznamem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zakrytí přilehlých ploch u stavebních otvorů krycím materiálem</w:t>
      </w:r>
    </w:p>
    <w:p w14:paraId="428D9D7E" w14:textId="14354CD7" w:rsidR="00144912" w:rsidRPr="006A32C7" w:rsidRDefault="00144912" w:rsidP="00C56916">
      <w:pPr>
        <w:pStyle w:val="Odstavecseseznamem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zakrytí komunikačních ploch pro pohyb montérů</w:t>
      </w:r>
    </w:p>
    <w:p w14:paraId="4DDFC45A" w14:textId="3FCB9E18" w:rsidR="00144912" w:rsidRPr="006A32C7" w:rsidRDefault="00144912" w:rsidP="00C56916">
      <w:pPr>
        <w:pStyle w:val="Odstavecseseznamem"/>
        <w:numPr>
          <w:ilvl w:val="1"/>
          <w:numId w:val="2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zakrytím ploch před započetím montáže není myšleno zakrytí nábytku objednatele, sedací soupravy a ostatních</w:t>
      </w:r>
      <w:r w:rsidR="00C56916">
        <w:rPr>
          <w:rFonts w:ascii="Times New Roman" w:hAnsi="Times New Roman" w:cs="Times New Roman"/>
          <w:sz w:val="20"/>
          <w:szCs w:val="20"/>
        </w:rPr>
        <w:t xml:space="preserve"> </w:t>
      </w:r>
      <w:r w:rsidR="00C56916" w:rsidRPr="006A32C7">
        <w:rPr>
          <w:rFonts w:ascii="Times New Roman" w:hAnsi="Times New Roman" w:cs="Times New Roman"/>
          <w:sz w:val="20"/>
          <w:szCs w:val="20"/>
        </w:rPr>
        <w:t>předmětů.</w:t>
      </w:r>
    </w:p>
    <w:p w14:paraId="13DF6D04" w14:textId="0891EEA5" w:rsidR="00144912" w:rsidRPr="00CF5D02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F5D02">
        <w:rPr>
          <w:rFonts w:ascii="Times New Roman" w:hAnsi="Times New Roman" w:cs="Times New Roman"/>
          <w:sz w:val="20"/>
          <w:szCs w:val="20"/>
        </w:rPr>
        <w:lastRenderedPageBreak/>
        <w:t>Objednatel je však povinen umožnit zhotoviteli bezproblémový přístup ke stavebním otvorům</w:t>
      </w:r>
      <w:r w:rsidR="00C56916" w:rsidRPr="00CF5D02">
        <w:rPr>
          <w:rFonts w:ascii="Times New Roman" w:hAnsi="Times New Roman" w:cs="Times New Roman"/>
          <w:sz w:val="20"/>
          <w:szCs w:val="20"/>
        </w:rPr>
        <w:t xml:space="preserve"> </w:t>
      </w:r>
      <w:r w:rsidRPr="00CF5D02">
        <w:rPr>
          <w:rFonts w:ascii="Times New Roman" w:hAnsi="Times New Roman" w:cs="Times New Roman"/>
          <w:sz w:val="20"/>
          <w:szCs w:val="20"/>
        </w:rPr>
        <w:t>odstěhováním, popřípadě odsunutím nábytku minimálně do vzdálenosti 2 metrů od pracovního prostoru a určit</w:t>
      </w:r>
      <w:r w:rsidR="00CF5D02" w:rsidRPr="00CF5D02">
        <w:rPr>
          <w:rFonts w:ascii="Times New Roman" w:hAnsi="Times New Roman" w:cs="Times New Roman"/>
          <w:sz w:val="20"/>
          <w:szCs w:val="20"/>
        </w:rPr>
        <w:t xml:space="preserve"> </w:t>
      </w:r>
      <w:r w:rsidRPr="00CF5D02">
        <w:rPr>
          <w:rFonts w:ascii="Times New Roman" w:hAnsi="Times New Roman" w:cs="Times New Roman"/>
          <w:sz w:val="20"/>
          <w:szCs w:val="20"/>
        </w:rPr>
        <w:t>odkládací místo pro skladování starých i nových oken a dveří.</w:t>
      </w:r>
    </w:p>
    <w:p w14:paraId="7D65E421" w14:textId="586F5E92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Demontáží stávajících oken a dveří se rozumí:</w:t>
      </w:r>
    </w:p>
    <w:p w14:paraId="48EDB03D" w14:textId="101D32E0" w:rsidR="00144912" w:rsidRPr="006A32C7" w:rsidRDefault="00144912" w:rsidP="00CF5D02">
      <w:pPr>
        <w:pStyle w:val="Odstavecseseznamem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vysazení křídel stávajících oken a dveří a vybourání stávajících rámů oken a dveří (nutná destrukce rámů)</w:t>
      </w:r>
    </w:p>
    <w:p w14:paraId="42406AEE" w14:textId="4B35639C" w:rsidR="00144912" w:rsidRPr="006A32C7" w:rsidRDefault="00144912" w:rsidP="00CF5D02">
      <w:pPr>
        <w:pStyle w:val="Odstavecseseznamem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šetrné vyjmutí rámů ze stávajícího zdiva. Není možno zaručit, že venkovní fasáda, dlažba či jiné obklady zůstanou i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přes odbornou snahu pracovníků nepoškozeny. Pokud přesto k poškození dojde, bude případná oprava považována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za vícepráce a zhotovitel nezaručuje identické zapravení do původního stavu</w:t>
      </w:r>
    </w:p>
    <w:p w14:paraId="3C52F4FE" w14:textId="5A3B4644" w:rsidR="00144912" w:rsidRPr="006A32C7" w:rsidRDefault="00144912" w:rsidP="00CF5D02">
      <w:pPr>
        <w:pStyle w:val="Odstavecseseznamem"/>
        <w:numPr>
          <w:ilvl w:val="1"/>
          <w:numId w:val="2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odnos křídel, rámů a stavební suti vzniklé při demontáži na předem určené místo.</w:t>
      </w:r>
    </w:p>
    <w:p w14:paraId="558D8785" w14:textId="2195A22B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Montáží stavebních prvků se rozumí:</w:t>
      </w:r>
    </w:p>
    <w:p w14:paraId="3194CB97" w14:textId="3C598425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vsazení rámu okna nebo dveří do stavebního otvoru, jeho vyvážení, uchycení pomocí spojovacího materiálu</w:t>
      </w:r>
      <w:r w:rsidR="00CF5D02">
        <w:rPr>
          <w:rFonts w:ascii="Times New Roman" w:hAnsi="Times New Roman" w:cs="Times New Roman"/>
          <w:sz w:val="20"/>
          <w:szCs w:val="20"/>
        </w:rPr>
        <w:t xml:space="preserve"> </w:t>
      </w:r>
      <w:r w:rsidR="00CF5D02" w:rsidRPr="006A32C7">
        <w:rPr>
          <w:rFonts w:ascii="Times New Roman" w:hAnsi="Times New Roman" w:cs="Times New Roman"/>
          <w:sz w:val="20"/>
          <w:szCs w:val="20"/>
        </w:rPr>
        <w:t>(šroubů, nebo kotev)</w:t>
      </w:r>
    </w:p>
    <w:p w14:paraId="74A31852" w14:textId="33C9B772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instalace parotěsných pásek (jsou-li předmětem dodávky)</w:t>
      </w:r>
    </w:p>
    <w:p w14:paraId="2FE8F6E7" w14:textId="5C8F5353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zaizolování po celém obvodu polyuretanovou pěnou</w:t>
      </w:r>
    </w:p>
    <w:p w14:paraId="1754D22A" w14:textId="017C78DD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nasazení křídel a jejich seřízení funkčnosti</w:t>
      </w:r>
    </w:p>
    <w:p w14:paraId="2C0F4B5C" w14:textId="1F35645E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usazení venkovních parapetů (je-li předmětem dodávky).</w:t>
      </w:r>
    </w:p>
    <w:p w14:paraId="61CAC171" w14:textId="492D5BA2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Vnitřním zednickým zapravením se rozumí:</w:t>
      </w:r>
    </w:p>
    <w:p w14:paraId="3A6BEEA8" w14:textId="5E5838D3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zapravení, nebo obnova omítky vnitřní špalety okna nebo dveří</w:t>
      </w:r>
    </w:p>
    <w:p w14:paraId="59AF7E5E" w14:textId="7988D15A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zalištování výrobků PVC páskou (je-li předmětem dodávky)</w:t>
      </w:r>
    </w:p>
    <w:p w14:paraId="3C8FC619" w14:textId="10D45200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usazení vnitřních parapetů, včetně zhotovení lůžka parapetu</w:t>
      </w:r>
    </w:p>
    <w:p w14:paraId="51EC2803" w14:textId="6CF4A978" w:rsidR="00144912" w:rsidRPr="00CF5D02" w:rsidRDefault="00144912" w:rsidP="00CF5D02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venkovní zapravení vzniklé spáry mezi stávající fasádou a novým výrobkem pomocí pružného tmelu (pouze do</w:t>
      </w:r>
      <w:r w:rsidR="00CF5D02">
        <w:rPr>
          <w:rFonts w:ascii="Times New Roman" w:hAnsi="Times New Roman" w:cs="Times New Roman"/>
          <w:sz w:val="20"/>
          <w:szCs w:val="20"/>
        </w:rPr>
        <w:t xml:space="preserve"> </w:t>
      </w:r>
      <w:r w:rsidRPr="00CF5D02">
        <w:rPr>
          <w:rFonts w:ascii="Times New Roman" w:hAnsi="Times New Roman" w:cs="Times New Roman"/>
          <w:sz w:val="20"/>
          <w:szCs w:val="20"/>
        </w:rPr>
        <w:t xml:space="preserve">tloušťky spáry </w:t>
      </w:r>
      <w:proofErr w:type="gramStart"/>
      <w:r w:rsidRPr="00CF5D02">
        <w:rPr>
          <w:rFonts w:ascii="Times New Roman" w:hAnsi="Times New Roman" w:cs="Times New Roman"/>
          <w:sz w:val="20"/>
          <w:szCs w:val="20"/>
        </w:rPr>
        <w:t>5mm</w:t>
      </w:r>
      <w:proofErr w:type="gramEnd"/>
      <w:r w:rsidRPr="00CF5D02">
        <w:rPr>
          <w:rFonts w:ascii="Times New Roman" w:hAnsi="Times New Roman" w:cs="Times New Roman"/>
          <w:sz w:val="20"/>
          <w:szCs w:val="20"/>
        </w:rPr>
        <w:t>).</w:t>
      </w:r>
    </w:p>
    <w:p w14:paraId="18D2B95F" w14:textId="18A9A066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bere na vědomí, že při zednických pracích může dojít k tomu, že i přes veškerou snahu zhotovitele nebude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omítka nebo malta identická s existujícím stavem z důvodu opotřebení povětrnostními vlivy nebo rozdílu v</w:t>
      </w:r>
      <w:r w:rsidR="00CB578B" w:rsidRPr="006A32C7">
        <w:rPr>
          <w:rFonts w:ascii="Times New Roman" w:hAnsi="Times New Roman" w:cs="Times New Roman"/>
          <w:sz w:val="20"/>
          <w:szCs w:val="20"/>
        </w:rPr>
        <w:t> </w:t>
      </w:r>
      <w:r w:rsidRPr="006A32C7">
        <w:rPr>
          <w:rFonts w:ascii="Times New Roman" w:hAnsi="Times New Roman" w:cs="Times New Roman"/>
          <w:sz w:val="20"/>
          <w:szCs w:val="20"/>
        </w:rPr>
        <w:t>použitých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materiálech. Tento rozdíl není vadou díla. V případě vzniku větších spár, trhlin, odpadlých kusů zdiva, překladů a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omítek zhotovitel provádí zednické zapravení jako vícepráci nad rámec sjednaný ve smlouvě o dílo. Cenu takto vzniklé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vícepráce je nutno dohodnout ještě před započetím prováděných prací. Takovéto vícepráce musí být předem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odsouhlaseny v předávacím protokolu, stavebním deníku nebo dodatku ke smlouvě.</w:t>
      </w:r>
    </w:p>
    <w:p w14:paraId="671E225D" w14:textId="31E99A84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Likvidací se rozumí:</w:t>
      </w:r>
    </w:p>
    <w:p w14:paraId="03F0E659" w14:textId="0318F987" w:rsidR="00144912" w:rsidRPr="00CF5D02" w:rsidRDefault="00144912" w:rsidP="00CF5D02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naložení a odvoz demontovaných výrobků a jeho částí, včetně stavební sutě, která vznikla bezprostředně při</w:t>
      </w:r>
      <w:r w:rsidR="00CF5D02">
        <w:rPr>
          <w:rFonts w:ascii="Times New Roman" w:hAnsi="Times New Roman" w:cs="Times New Roman"/>
          <w:sz w:val="20"/>
          <w:szCs w:val="20"/>
        </w:rPr>
        <w:t xml:space="preserve"> </w:t>
      </w:r>
      <w:r w:rsidRPr="00CF5D02">
        <w:rPr>
          <w:rFonts w:ascii="Times New Roman" w:hAnsi="Times New Roman" w:cs="Times New Roman"/>
          <w:sz w:val="20"/>
          <w:szCs w:val="20"/>
        </w:rPr>
        <w:t>demontáži stávajících výrobků</w:t>
      </w:r>
    </w:p>
    <w:p w14:paraId="4BC1A572" w14:textId="11890C6A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likvidace kvalifikovanou společností podle zákona o nakládání s odpady.</w:t>
      </w:r>
    </w:p>
    <w:p w14:paraId="5EF4DA55" w14:textId="72C08301" w:rsidR="00144912" w:rsidRPr="006A32C7" w:rsidRDefault="00144912" w:rsidP="006A32C7">
      <w:pPr>
        <w:pStyle w:val="Odstavecseseznamem"/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Hrubým úklidem se rozumí:</w:t>
      </w:r>
    </w:p>
    <w:p w14:paraId="7268D980" w14:textId="51ADEED6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odklizení zakrytých ploch, zametení a umístění sutě do igelitových pytlů</w:t>
      </w:r>
    </w:p>
    <w:p w14:paraId="3B6CEF8C" w14:textId="18B067A7" w:rsidR="00144912" w:rsidRPr="006A32C7" w:rsidRDefault="00144912" w:rsidP="006A32C7">
      <w:pPr>
        <w:pStyle w:val="Odstavecseseznamem"/>
        <w:numPr>
          <w:ilvl w:val="1"/>
          <w:numId w:val="15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vysátí přilehlých ploch průmyslovým vysavačem.</w:t>
      </w:r>
    </w:p>
    <w:p w14:paraId="5D2EA500" w14:textId="5E6EB83F" w:rsidR="00144912" w:rsidRPr="006A32C7" w:rsidRDefault="00144912" w:rsidP="00CF5D02">
      <w:pPr>
        <w:pStyle w:val="Odstavecseseznamem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7CD45A" w14:textId="77777777" w:rsidR="00144912" w:rsidRPr="006A32C7" w:rsidRDefault="00144912" w:rsidP="00CF5D0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32C7">
        <w:rPr>
          <w:rFonts w:ascii="Times New Roman" w:hAnsi="Times New Roman" w:cs="Times New Roman"/>
          <w:b/>
          <w:bCs/>
          <w:sz w:val="20"/>
          <w:szCs w:val="20"/>
        </w:rPr>
        <w:t>XI.</w:t>
      </w:r>
    </w:p>
    <w:p w14:paraId="0CEB7B5B" w14:textId="77777777" w:rsidR="00144912" w:rsidRPr="006A32C7" w:rsidRDefault="00144912" w:rsidP="00CF5D02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A32C7">
        <w:rPr>
          <w:rFonts w:ascii="Times New Roman" w:hAnsi="Times New Roman" w:cs="Times New Roman"/>
          <w:b/>
          <w:bCs/>
          <w:sz w:val="20"/>
          <w:szCs w:val="20"/>
        </w:rPr>
        <w:t>Závěrečná ustanovení</w:t>
      </w:r>
    </w:p>
    <w:p w14:paraId="22B6D32B" w14:textId="3096767C" w:rsidR="00144912" w:rsidRPr="006A32C7" w:rsidRDefault="00144912" w:rsidP="006A32C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Bez ohledu na to, zda dojde k uzavření smlouvy či nikoliv, strana, která během jednání získá od druhé strany obchodní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informace, je povinna uchovat je v tajnosti a nepoužívat je neoprávněně pro svůj prospěch. Objednatel souhlasí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 využitím osobních údajů pro interní potřeby zhotovitele, tj. vedení zákaznické databáze v souladu se zákonem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č.101/2000 Sb., o ochraně osobních údajů.</w:t>
      </w:r>
    </w:p>
    <w:p w14:paraId="2C80BDF7" w14:textId="1234470B" w:rsidR="00144912" w:rsidRPr="006A32C7" w:rsidRDefault="00144912" w:rsidP="006A32C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prohlašuje, že má zajištěny finanční prostředky k úhradě ceny díla, a že na něj nebyl podán návrh na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zahájení insolvenčního řízení a že jeho finanční situace nenasvědčuje tomu, že by takovýto návrh na něj mohl být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podán.</w:t>
      </w:r>
    </w:p>
    <w:p w14:paraId="404163D5" w14:textId="557C888C" w:rsidR="00181CA5" w:rsidRPr="00CF5D02" w:rsidRDefault="00144912" w:rsidP="006A32C7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souhlasí s tím, že umožní zhotoviteli bezplatné umístění informační plachty s logem zhotovitele a</w:t>
      </w:r>
      <w:r w:rsidR="00CF5D02">
        <w:rPr>
          <w:rFonts w:ascii="Times New Roman" w:hAnsi="Times New Roman" w:cs="Times New Roman"/>
          <w:sz w:val="20"/>
          <w:szCs w:val="20"/>
        </w:rPr>
        <w:t xml:space="preserve"> </w:t>
      </w:r>
      <w:r w:rsidRPr="00CF5D02">
        <w:rPr>
          <w:rFonts w:ascii="Times New Roman" w:hAnsi="Times New Roman" w:cs="Times New Roman"/>
          <w:sz w:val="20"/>
          <w:szCs w:val="20"/>
        </w:rPr>
        <w:t>s informací, že dílo provádí společnost OKNOSERVIS s.r.o.</w:t>
      </w:r>
    </w:p>
    <w:p w14:paraId="5DE4AED9" w14:textId="05BE2C77" w:rsidR="00144912" w:rsidRPr="006A32C7" w:rsidRDefault="00144912" w:rsidP="006A32C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Objednatel dále souhlasí s využitím jeho stavby jako stavby referenční (prostřednictvím pořízené fotografie) a použitím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této reference při prezentaci zhotovitele pro interní (školení, prezentace) i externí účely (tiskové materiály, využití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v médiích atd.), a to včetně popisu této reference a uvedení města, kde se nachází. Zveřejnění případných dalších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kontaktů u referenční stavby (přesná adresa, jméno, telefon aj.) je zhotovitel oprávněn pouze s předchozím písemným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souhlasem objednatele.</w:t>
      </w:r>
    </w:p>
    <w:p w14:paraId="15843D10" w14:textId="776EF124" w:rsidR="00144912" w:rsidRPr="006A32C7" w:rsidRDefault="00144912" w:rsidP="006A32C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t>Vztahy výslovně neupravené těmito VOP nebo smlouvou o dílo se řídí obecně závaznými právními předpisy, zejména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zák. č. 89/2012 Sb. v platném znění.</w:t>
      </w:r>
    </w:p>
    <w:p w14:paraId="3A68518A" w14:textId="775BC110" w:rsidR="00144912" w:rsidRPr="006A32C7" w:rsidRDefault="00144912" w:rsidP="006A32C7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32C7">
        <w:rPr>
          <w:rFonts w:ascii="Times New Roman" w:hAnsi="Times New Roman" w:cs="Times New Roman"/>
          <w:sz w:val="20"/>
          <w:szCs w:val="20"/>
        </w:rPr>
        <w:lastRenderedPageBreak/>
        <w:t xml:space="preserve">Tyto obchodní podmínky nabývají platnosti dne 1. </w:t>
      </w:r>
      <w:r w:rsidR="00772A60">
        <w:rPr>
          <w:rFonts w:ascii="Times New Roman" w:hAnsi="Times New Roman" w:cs="Times New Roman"/>
          <w:sz w:val="20"/>
          <w:szCs w:val="20"/>
        </w:rPr>
        <w:t>3</w:t>
      </w:r>
      <w:r w:rsidRPr="006A32C7">
        <w:rPr>
          <w:rFonts w:ascii="Times New Roman" w:hAnsi="Times New Roman" w:cs="Times New Roman"/>
          <w:sz w:val="20"/>
          <w:szCs w:val="20"/>
        </w:rPr>
        <w:t>. 20</w:t>
      </w:r>
      <w:r w:rsidR="008F5142">
        <w:rPr>
          <w:rFonts w:ascii="Times New Roman" w:hAnsi="Times New Roman" w:cs="Times New Roman"/>
          <w:sz w:val="20"/>
          <w:szCs w:val="20"/>
        </w:rPr>
        <w:t xml:space="preserve">26. </w:t>
      </w:r>
      <w:r w:rsidRPr="006A32C7">
        <w:rPr>
          <w:rFonts w:ascii="Times New Roman" w:hAnsi="Times New Roman" w:cs="Times New Roman"/>
          <w:sz w:val="20"/>
          <w:szCs w:val="20"/>
        </w:rPr>
        <w:t>Účinnosti nabývají dnem uzavření příslušné smlouvy, jejíž jsou</w:t>
      </w:r>
      <w:r w:rsidR="00CB578B" w:rsidRPr="006A32C7">
        <w:rPr>
          <w:rFonts w:ascii="Times New Roman" w:hAnsi="Times New Roman" w:cs="Times New Roman"/>
          <w:sz w:val="20"/>
          <w:szCs w:val="20"/>
        </w:rPr>
        <w:t xml:space="preserve"> </w:t>
      </w:r>
      <w:r w:rsidRPr="006A32C7">
        <w:rPr>
          <w:rFonts w:ascii="Times New Roman" w:hAnsi="Times New Roman" w:cs="Times New Roman"/>
          <w:sz w:val="20"/>
          <w:szCs w:val="20"/>
        </w:rPr>
        <w:t>součástí.</w:t>
      </w:r>
    </w:p>
    <w:p w14:paraId="0374D088" w14:textId="77777777" w:rsidR="00CB578B" w:rsidRDefault="00CB578B" w:rsidP="00EE7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05804C1C" w14:textId="77777777" w:rsidR="00CB578B" w:rsidRDefault="00CB578B" w:rsidP="00EE7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204591F" w14:textId="77777777" w:rsidR="00CB578B" w:rsidRPr="00144912" w:rsidRDefault="00CB578B" w:rsidP="00EE7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F0CFF89" w14:textId="441EAC75" w:rsidR="00144912" w:rsidRPr="00144912" w:rsidRDefault="00144912" w:rsidP="00EE7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44912">
        <w:rPr>
          <w:rFonts w:ascii="Times New Roman" w:hAnsi="Times New Roman" w:cs="Times New Roman"/>
          <w:sz w:val="20"/>
          <w:szCs w:val="20"/>
        </w:rPr>
        <w:t xml:space="preserve">V ………………... dne………………………. </w:t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Pr="00144912">
        <w:rPr>
          <w:rFonts w:ascii="Times New Roman" w:hAnsi="Times New Roman" w:cs="Times New Roman"/>
          <w:sz w:val="20"/>
          <w:szCs w:val="20"/>
        </w:rPr>
        <w:t>V ………………... dne……………………….</w:t>
      </w:r>
    </w:p>
    <w:p w14:paraId="40B413E5" w14:textId="67CAD487" w:rsidR="00144912" w:rsidRPr="00144912" w:rsidRDefault="00144912" w:rsidP="00EE7543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144912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……………………………………………….. </w:t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Pr="0014491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27353499" w14:textId="28855C00" w:rsidR="00670C86" w:rsidRPr="00B53EAF" w:rsidRDefault="00144912" w:rsidP="00144912">
      <w:pPr>
        <w:rPr>
          <w:rFonts w:ascii="Times New Roman" w:hAnsi="Times New Roman" w:cs="Times New Roman"/>
          <w:sz w:val="20"/>
          <w:szCs w:val="20"/>
        </w:rPr>
      </w:pPr>
      <w:r w:rsidRPr="00B53EAF">
        <w:rPr>
          <w:rFonts w:ascii="Times New Roman" w:hAnsi="Times New Roman" w:cs="Times New Roman"/>
          <w:sz w:val="20"/>
          <w:szCs w:val="20"/>
        </w:rPr>
        <w:t xml:space="preserve">zhotovitel </w:t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="00E70A3E">
        <w:rPr>
          <w:rFonts w:ascii="Times New Roman" w:hAnsi="Times New Roman" w:cs="Times New Roman"/>
          <w:sz w:val="20"/>
          <w:szCs w:val="20"/>
        </w:rPr>
        <w:tab/>
      </w:r>
      <w:r w:rsidRPr="00B53EAF">
        <w:rPr>
          <w:rFonts w:ascii="Times New Roman" w:hAnsi="Times New Roman" w:cs="Times New Roman"/>
          <w:sz w:val="20"/>
          <w:szCs w:val="20"/>
        </w:rPr>
        <w:t>objednatel</w:t>
      </w:r>
    </w:p>
    <w:sectPr w:rsidR="00670C86" w:rsidRPr="00B5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2EB39" w14:textId="77777777" w:rsidR="00C00842" w:rsidRDefault="00C00842" w:rsidP="003660DE">
      <w:pPr>
        <w:spacing w:after="0" w:line="240" w:lineRule="auto"/>
      </w:pPr>
      <w:r>
        <w:separator/>
      </w:r>
    </w:p>
  </w:endnote>
  <w:endnote w:type="continuationSeparator" w:id="0">
    <w:p w14:paraId="17049965" w14:textId="77777777" w:rsidR="00C00842" w:rsidRDefault="00C00842" w:rsidP="0036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7ACD8" w14:textId="77777777" w:rsidR="00C00842" w:rsidRDefault="00C00842" w:rsidP="003660DE">
      <w:pPr>
        <w:spacing w:after="0" w:line="240" w:lineRule="auto"/>
      </w:pPr>
      <w:r>
        <w:separator/>
      </w:r>
    </w:p>
  </w:footnote>
  <w:footnote w:type="continuationSeparator" w:id="0">
    <w:p w14:paraId="3B2EFCAF" w14:textId="77777777" w:rsidR="00C00842" w:rsidRDefault="00C00842" w:rsidP="0036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BF9"/>
    <w:multiLevelType w:val="hybridMultilevel"/>
    <w:tmpl w:val="5C5A7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87ECE7E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63A4"/>
    <w:multiLevelType w:val="hybridMultilevel"/>
    <w:tmpl w:val="DCB474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7ECE7E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>
      <w:start w:val="18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0F4"/>
    <w:multiLevelType w:val="hybridMultilevel"/>
    <w:tmpl w:val="3B884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F7A71"/>
    <w:multiLevelType w:val="hybridMultilevel"/>
    <w:tmpl w:val="399449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B1DBA"/>
    <w:multiLevelType w:val="hybridMultilevel"/>
    <w:tmpl w:val="1E8E70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84734"/>
    <w:multiLevelType w:val="hybridMultilevel"/>
    <w:tmpl w:val="D0CCDC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7ECE7E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449DC"/>
    <w:multiLevelType w:val="hybridMultilevel"/>
    <w:tmpl w:val="0E369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092EE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26CB62E">
      <w:start w:val="50"/>
      <w:numFmt w:val="bullet"/>
      <w:lvlText w:val="·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4F75A2"/>
    <w:multiLevelType w:val="hybridMultilevel"/>
    <w:tmpl w:val="795E7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932968E">
      <w:start w:val="59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ED7ACE"/>
    <w:multiLevelType w:val="hybridMultilevel"/>
    <w:tmpl w:val="DA161A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8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44EF3"/>
    <w:multiLevelType w:val="hybridMultilevel"/>
    <w:tmpl w:val="6DC6D5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112E3"/>
    <w:multiLevelType w:val="hybridMultilevel"/>
    <w:tmpl w:val="9B0A6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837B33"/>
    <w:multiLevelType w:val="hybridMultilevel"/>
    <w:tmpl w:val="316A01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65D81"/>
    <w:multiLevelType w:val="hybridMultilevel"/>
    <w:tmpl w:val="8CB814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7ECE7E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B1BE4"/>
    <w:multiLevelType w:val="hybridMultilevel"/>
    <w:tmpl w:val="82AC80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30F2E8">
      <w:start w:val="1"/>
      <w:numFmt w:val="low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0451D"/>
    <w:multiLevelType w:val="hybridMultilevel"/>
    <w:tmpl w:val="C8DE82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E87ECE7E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730C2"/>
    <w:multiLevelType w:val="hybridMultilevel"/>
    <w:tmpl w:val="205A7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C7050"/>
    <w:multiLevelType w:val="hybridMultilevel"/>
    <w:tmpl w:val="C01C66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8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7464F"/>
    <w:multiLevelType w:val="hybridMultilevel"/>
    <w:tmpl w:val="C01C6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87ECE7E">
      <w:start w:val="18"/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21800"/>
    <w:multiLevelType w:val="hybridMultilevel"/>
    <w:tmpl w:val="77E4F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3F4DF90">
      <w:start w:val="10"/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240846"/>
    <w:multiLevelType w:val="hybridMultilevel"/>
    <w:tmpl w:val="3AD2FF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40B1B"/>
    <w:multiLevelType w:val="hybridMultilevel"/>
    <w:tmpl w:val="81C00E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007AFC"/>
    <w:multiLevelType w:val="hybridMultilevel"/>
    <w:tmpl w:val="F362B2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22E3B"/>
    <w:multiLevelType w:val="hybridMultilevel"/>
    <w:tmpl w:val="A0BE1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635052">
    <w:abstractNumId w:val="18"/>
  </w:num>
  <w:num w:numId="2" w16cid:durableId="1174951768">
    <w:abstractNumId w:val="10"/>
  </w:num>
  <w:num w:numId="3" w16cid:durableId="75589282">
    <w:abstractNumId w:val="2"/>
  </w:num>
  <w:num w:numId="4" w16cid:durableId="55665127">
    <w:abstractNumId w:val="9"/>
  </w:num>
  <w:num w:numId="5" w16cid:durableId="1953319622">
    <w:abstractNumId w:val="19"/>
  </w:num>
  <w:num w:numId="6" w16cid:durableId="458382515">
    <w:abstractNumId w:val="11"/>
  </w:num>
  <w:num w:numId="7" w16cid:durableId="1013456804">
    <w:abstractNumId w:val="4"/>
  </w:num>
  <w:num w:numId="8" w16cid:durableId="1779180998">
    <w:abstractNumId w:val="17"/>
  </w:num>
  <w:num w:numId="9" w16cid:durableId="901722007">
    <w:abstractNumId w:val="21"/>
  </w:num>
  <w:num w:numId="10" w16cid:durableId="1671253530">
    <w:abstractNumId w:val="22"/>
  </w:num>
  <w:num w:numId="11" w16cid:durableId="1147281654">
    <w:abstractNumId w:val="13"/>
  </w:num>
  <w:num w:numId="12" w16cid:durableId="609507560">
    <w:abstractNumId w:val="3"/>
  </w:num>
  <w:num w:numId="13" w16cid:durableId="1411196299">
    <w:abstractNumId w:val="6"/>
  </w:num>
  <w:num w:numId="14" w16cid:durableId="1045371925">
    <w:abstractNumId w:val="7"/>
  </w:num>
  <w:num w:numId="15" w16cid:durableId="617225571">
    <w:abstractNumId w:val="0"/>
  </w:num>
  <w:num w:numId="16" w16cid:durableId="1278756093">
    <w:abstractNumId w:val="20"/>
  </w:num>
  <w:num w:numId="17" w16cid:durableId="1899587290">
    <w:abstractNumId w:val="15"/>
  </w:num>
  <w:num w:numId="18" w16cid:durableId="211961575">
    <w:abstractNumId w:val="16"/>
  </w:num>
  <w:num w:numId="19" w16cid:durableId="2144423463">
    <w:abstractNumId w:val="8"/>
  </w:num>
  <w:num w:numId="20" w16cid:durableId="1233855476">
    <w:abstractNumId w:val="1"/>
  </w:num>
  <w:num w:numId="21" w16cid:durableId="1478759941">
    <w:abstractNumId w:val="5"/>
  </w:num>
  <w:num w:numId="22" w16cid:durableId="532812559">
    <w:abstractNumId w:val="14"/>
  </w:num>
  <w:num w:numId="23" w16cid:durableId="180427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912"/>
    <w:rsid w:val="0001663B"/>
    <w:rsid w:val="00052317"/>
    <w:rsid w:val="0008731C"/>
    <w:rsid w:val="00097349"/>
    <w:rsid w:val="000C5C2D"/>
    <w:rsid w:val="000F3731"/>
    <w:rsid w:val="0012280D"/>
    <w:rsid w:val="00144912"/>
    <w:rsid w:val="00161A3B"/>
    <w:rsid w:val="00167CB5"/>
    <w:rsid w:val="0017195B"/>
    <w:rsid w:val="00171FE8"/>
    <w:rsid w:val="00181CA5"/>
    <w:rsid w:val="0018746B"/>
    <w:rsid w:val="001937F1"/>
    <w:rsid w:val="001C57AF"/>
    <w:rsid w:val="001D05BE"/>
    <w:rsid w:val="001E2DCE"/>
    <w:rsid w:val="001F2CDA"/>
    <w:rsid w:val="00246157"/>
    <w:rsid w:val="002506E5"/>
    <w:rsid w:val="002B7E3D"/>
    <w:rsid w:val="002C2007"/>
    <w:rsid w:val="002D55CC"/>
    <w:rsid w:val="002F3DFB"/>
    <w:rsid w:val="00300615"/>
    <w:rsid w:val="00320E98"/>
    <w:rsid w:val="003258C7"/>
    <w:rsid w:val="003408FB"/>
    <w:rsid w:val="00340BCB"/>
    <w:rsid w:val="00350951"/>
    <w:rsid w:val="003660DE"/>
    <w:rsid w:val="003A4678"/>
    <w:rsid w:val="003D3B5E"/>
    <w:rsid w:val="004120D0"/>
    <w:rsid w:val="004137DC"/>
    <w:rsid w:val="00427E98"/>
    <w:rsid w:val="004670B1"/>
    <w:rsid w:val="004D6E5E"/>
    <w:rsid w:val="00573456"/>
    <w:rsid w:val="005B0EB5"/>
    <w:rsid w:val="00637940"/>
    <w:rsid w:val="006534C7"/>
    <w:rsid w:val="00656C9D"/>
    <w:rsid w:val="00670C86"/>
    <w:rsid w:val="00690967"/>
    <w:rsid w:val="006A32C7"/>
    <w:rsid w:val="007328F4"/>
    <w:rsid w:val="00743CDB"/>
    <w:rsid w:val="007503DD"/>
    <w:rsid w:val="007642FA"/>
    <w:rsid w:val="00772A60"/>
    <w:rsid w:val="007B5A52"/>
    <w:rsid w:val="008015E2"/>
    <w:rsid w:val="00806BD2"/>
    <w:rsid w:val="00814645"/>
    <w:rsid w:val="0086070E"/>
    <w:rsid w:val="008751C4"/>
    <w:rsid w:val="0089210A"/>
    <w:rsid w:val="008F5142"/>
    <w:rsid w:val="008F51E9"/>
    <w:rsid w:val="008F75E3"/>
    <w:rsid w:val="009000C9"/>
    <w:rsid w:val="00901484"/>
    <w:rsid w:val="00942736"/>
    <w:rsid w:val="009463D0"/>
    <w:rsid w:val="00956C6B"/>
    <w:rsid w:val="00965AC3"/>
    <w:rsid w:val="009C1E68"/>
    <w:rsid w:val="00A11ADB"/>
    <w:rsid w:val="00A20FD2"/>
    <w:rsid w:val="00A21B9E"/>
    <w:rsid w:val="00A327A9"/>
    <w:rsid w:val="00A5242B"/>
    <w:rsid w:val="00A625E9"/>
    <w:rsid w:val="00AE2B56"/>
    <w:rsid w:val="00B07179"/>
    <w:rsid w:val="00B53EAF"/>
    <w:rsid w:val="00B67E1C"/>
    <w:rsid w:val="00BA33CF"/>
    <w:rsid w:val="00BA4EAD"/>
    <w:rsid w:val="00C00842"/>
    <w:rsid w:val="00C56916"/>
    <w:rsid w:val="00C56B93"/>
    <w:rsid w:val="00C6686A"/>
    <w:rsid w:val="00C81424"/>
    <w:rsid w:val="00CB578B"/>
    <w:rsid w:val="00CC04F9"/>
    <w:rsid w:val="00CE68C2"/>
    <w:rsid w:val="00CF5D02"/>
    <w:rsid w:val="00D24D28"/>
    <w:rsid w:val="00D33BDA"/>
    <w:rsid w:val="00D46C03"/>
    <w:rsid w:val="00D948B1"/>
    <w:rsid w:val="00DC6657"/>
    <w:rsid w:val="00DE024A"/>
    <w:rsid w:val="00DE1C9E"/>
    <w:rsid w:val="00E41586"/>
    <w:rsid w:val="00E65A4A"/>
    <w:rsid w:val="00E70A3E"/>
    <w:rsid w:val="00EA6C15"/>
    <w:rsid w:val="00ED65C0"/>
    <w:rsid w:val="00EE3154"/>
    <w:rsid w:val="00EE7543"/>
    <w:rsid w:val="00F03F63"/>
    <w:rsid w:val="00F04495"/>
    <w:rsid w:val="00F332C0"/>
    <w:rsid w:val="00F431CF"/>
    <w:rsid w:val="00F850CB"/>
    <w:rsid w:val="00FC0DC2"/>
    <w:rsid w:val="00FD78D1"/>
    <w:rsid w:val="00FE3CA2"/>
    <w:rsid w:val="00FE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E06A"/>
  <w15:chartTrackingRefBased/>
  <w15:docId w15:val="{78A2B75F-DB30-4877-8328-CE2BEB24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4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4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4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4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4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4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4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4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4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49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49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49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491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491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491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491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491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491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4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4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4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4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4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49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49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491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49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491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491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40BC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0BC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C5C2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36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0DE"/>
  </w:style>
  <w:style w:type="paragraph" w:styleId="Zpat">
    <w:name w:val="footer"/>
    <w:basedOn w:val="Normln"/>
    <w:link w:val="ZpatChar"/>
    <w:uiPriority w:val="99"/>
    <w:unhideWhenUsed/>
    <w:rsid w:val="00366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noservi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51229-66B5-401C-A6C7-7066AB62C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7</Pages>
  <Words>3641</Words>
  <Characters>21488</Characters>
  <Application>Microsoft Office Word</Application>
  <DocSecurity>0</DocSecurity>
  <Lines>179</Lines>
  <Paragraphs>50</Paragraphs>
  <ScaleCrop>false</ScaleCrop>
  <Company/>
  <LinksUpToDate>false</LinksUpToDate>
  <CharactersWithSpaces>25079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Šauer | OKNOSERVIS</dc:creator>
  <cp:keywords/>
  <dc:description/>
  <cp:lastModifiedBy>Martin Šauer | OKNOSERVIS</cp:lastModifiedBy>
  <cp:revision>108</cp:revision>
  <dcterms:created xsi:type="dcterms:W3CDTF">2025-09-01T20:15:00Z</dcterms:created>
  <dcterms:modified xsi:type="dcterms:W3CDTF">2026-02-13T19:33:00Z</dcterms:modified>
</cp:coreProperties>
</file>